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56A" w:rsidRDefault="00A7756A" w:rsidP="00A7756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专题突破练十一</w:t>
      </w:r>
      <w:r>
        <w:rPr>
          <w:rFonts w:ascii="Times New Roman" w:eastAsia="宋体" w:hAnsi="宋体" w:hint="eastAsia"/>
          <w:sz w:val="36"/>
        </w:rPr>
        <w:t xml:space="preserve">　</w:t>
      </w:r>
      <w:r>
        <w:rPr>
          <w:rFonts w:ascii="Arial" w:eastAsia="黑体" w:hAnsi="黑体" w:hint="eastAsia"/>
          <w:b/>
          <w:sz w:val="36"/>
        </w:rPr>
        <w:t>化学实验</w:t>
      </w:r>
      <w:r>
        <w:rPr>
          <w:rFonts w:ascii="Times New Roman" w:eastAsia="宋体" w:hAnsi="宋体"/>
          <w:sz w:val="36"/>
        </w:rPr>
        <w:t>(B)</w:t>
      </w:r>
    </w:p>
    <w:p w:rsidR="00A7756A" w:rsidRDefault="00A7756A" w:rsidP="00A7756A">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山东日照模拟</w:t>
      </w:r>
      <w:r>
        <w:rPr>
          <w:rFonts w:ascii="Times New Roman" w:eastAsia="宋体" w:hAnsi="宋体"/>
        </w:rPr>
        <w:t>)</w:t>
      </w:r>
      <w:r>
        <w:rPr>
          <w:rFonts w:ascii="Times New Roman" w:eastAsia="宋体" w:hAnsi="宋体" w:hint="eastAsia"/>
        </w:rPr>
        <w:t>下列实验设计正确的是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加热</w:t>
      </w:r>
      <w:r>
        <w:rPr>
          <w:rFonts w:ascii="Times New Roman" w:eastAsia="宋体" w:hAnsi="宋体"/>
        </w:rPr>
        <w:t>NaI</w:t>
      </w:r>
      <w:r>
        <w:rPr>
          <w:rFonts w:ascii="Times New Roman" w:eastAsia="宋体" w:hAnsi="宋体" w:hint="eastAsia"/>
        </w:rPr>
        <w:t>固体与浓硫酸的混合物制取</w:t>
      </w:r>
      <w:r>
        <w:rPr>
          <w:rFonts w:ascii="Times New Roman" w:eastAsia="宋体" w:hAnsi="宋体"/>
        </w:rPr>
        <w:t>HI</w:t>
      </w:r>
      <w:r>
        <w:rPr>
          <w:rFonts w:ascii="Times New Roman" w:eastAsia="宋体" w:hAnsi="宋体" w:hint="eastAsia"/>
        </w:rPr>
        <w:t>气体</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向酸性</w:t>
      </w:r>
      <w:r>
        <w:rPr>
          <w:rFonts w:ascii="Times New Roman" w:eastAsia="宋体" w:hAnsi="宋体"/>
        </w:rPr>
        <w:t>KMnO</w:t>
      </w:r>
      <w:r>
        <w:rPr>
          <w:rFonts w:ascii="Times New Roman" w:eastAsia="宋体" w:hAnsi="宋体"/>
          <w:vertAlign w:val="subscript"/>
        </w:rPr>
        <w:t>4</w:t>
      </w:r>
      <w:r>
        <w:rPr>
          <w:rFonts w:ascii="Times New Roman" w:eastAsia="宋体" w:hAnsi="宋体" w:hint="eastAsia"/>
        </w:rPr>
        <w:t>溶液中滴加</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溶液后褪色</w:t>
      </w:r>
      <w:r>
        <w:rPr>
          <w:rFonts w:ascii="Times New Roman" w:eastAsia="宋体" w:hAnsi="宋体"/>
        </w:rPr>
        <w:t>,</w:t>
      </w:r>
      <w:r>
        <w:rPr>
          <w:rFonts w:ascii="Times New Roman" w:eastAsia="宋体" w:hAnsi="宋体" w:hint="eastAsia"/>
        </w:rPr>
        <w:t>验证</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的漂白性</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常温下</w:t>
      </w:r>
      <w:r>
        <w:rPr>
          <w:rFonts w:ascii="Times New Roman" w:eastAsia="宋体" w:hAnsi="宋体"/>
        </w:rPr>
        <w:t>,</w:t>
      </w:r>
      <w:r>
        <w:rPr>
          <w:rFonts w:ascii="Times New Roman" w:eastAsia="宋体" w:hAnsi="宋体" w:hint="eastAsia"/>
        </w:rPr>
        <w:t>向无色</w:t>
      </w:r>
      <w:r>
        <w:rPr>
          <w:rFonts w:ascii="Times New Roman" w:eastAsia="宋体" w:hAnsi="宋体"/>
        </w:rPr>
        <w:t>NaN</w:t>
      </w:r>
      <w:r>
        <w:rPr>
          <w:rFonts w:ascii="Times New Roman" w:eastAsia="宋体" w:hAnsi="宋体"/>
          <w:vertAlign w:val="subscript"/>
        </w:rPr>
        <w:t>3</w:t>
      </w:r>
      <w:r>
        <w:rPr>
          <w:rFonts w:ascii="Times New Roman" w:eastAsia="宋体" w:hAnsi="宋体" w:hint="eastAsia"/>
        </w:rPr>
        <w:t>溶液中滴加几滴酚酞溶液后变红</w:t>
      </w:r>
      <w:r>
        <w:rPr>
          <w:rFonts w:ascii="Times New Roman" w:eastAsia="宋体" w:hAnsi="宋体"/>
        </w:rPr>
        <w:t>,</w:t>
      </w:r>
      <w:r>
        <w:rPr>
          <w:rFonts w:ascii="Times New Roman" w:eastAsia="宋体" w:hAnsi="宋体" w:hint="eastAsia"/>
        </w:rPr>
        <w:t>验证</w:t>
      </w:r>
      <w:r>
        <w:rPr>
          <w:rFonts w:ascii="Times New Roman" w:eastAsia="宋体" w:hAnsi="宋体"/>
        </w:rPr>
        <w:t>HN</w:t>
      </w:r>
      <w:r>
        <w:rPr>
          <w:rFonts w:ascii="Times New Roman" w:eastAsia="宋体" w:hAnsi="宋体"/>
          <w:vertAlign w:val="subscript"/>
        </w:rPr>
        <w:t>3</w:t>
      </w:r>
      <w:r>
        <w:rPr>
          <w:rFonts w:ascii="Times New Roman" w:eastAsia="宋体" w:hAnsi="宋体" w:hint="eastAsia"/>
        </w:rPr>
        <w:t>为弱酸</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向蔗糖和稀硫酸共热后的溶液中加入少量银氨溶液</w:t>
      </w:r>
      <w:r>
        <w:rPr>
          <w:rFonts w:ascii="Times New Roman" w:eastAsia="宋体" w:hAnsi="宋体"/>
        </w:rPr>
        <w:t>,</w:t>
      </w:r>
      <w:r>
        <w:rPr>
          <w:rFonts w:ascii="Times New Roman" w:eastAsia="宋体" w:hAnsi="宋体" w:hint="eastAsia"/>
        </w:rPr>
        <w:t>检验生成的葡萄糖</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广东韶关模拟</w:t>
      </w:r>
      <w:r>
        <w:rPr>
          <w:rFonts w:ascii="Times New Roman" w:eastAsia="宋体" w:hAnsi="宋体"/>
        </w:rPr>
        <w:t>)</w:t>
      </w:r>
      <w:r>
        <w:rPr>
          <w:rFonts w:ascii="Times New Roman" w:eastAsia="宋体" w:hAnsi="宋体" w:hint="eastAsia"/>
        </w:rPr>
        <w:t>利用下列装置</w:t>
      </w:r>
      <w:r>
        <w:rPr>
          <w:rFonts w:ascii="Times New Roman" w:eastAsia="宋体" w:hAnsi="宋体"/>
        </w:rPr>
        <w:t>(</w:t>
      </w:r>
      <w:r>
        <w:rPr>
          <w:rFonts w:ascii="Times New Roman" w:eastAsia="宋体" w:hAnsi="宋体" w:hint="eastAsia"/>
        </w:rPr>
        <w:t>夹持装置略</w:t>
      </w:r>
      <w:r>
        <w:rPr>
          <w:rFonts w:ascii="Times New Roman" w:eastAsia="宋体" w:hAnsi="宋体"/>
        </w:rPr>
        <w:t>)</w:t>
      </w:r>
      <w:r>
        <w:rPr>
          <w:rFonts w:ascii="Times New Roman" w:eastAsia="宋体" w:hAnsi="宋体" w:hint="eastAsia"/>
        </w:rPr>
        <w:t>进行实验</w:t>
      </w:r>
      <w:r>
        <w:rPr>
          <w:rFonts w:ascii="Times New Roman" w:eastAsia="宋体" w:hAnsi="宋体"/>
        </w:rPr>
        <w:t>,</w:t>
      </w:r>
      <w:r>
        <w:rPr>
          <w:rFonts w:ascii="Times New Roman" w:eastAsia="宋体" w:hAnsi="宋体" w:hint="eastAsia"/>
        </w:rPr>
        <w:t>能达到实验目的的是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7756A" w:rsidRDefault="00A7756A" w:rsidP="00A7756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43200" cy="2809875"/>
            <wp:effectExtent l="0" t="0" r="0" b="9525"/>
            <wp:docPr id="254" name="图片 254" descr="id:2147486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id:2147486340;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3200" cy="2809875"/>
                    </a:xfrm>
                    <a:prstGeom prst="rect">
                      <a:avLst/>
                    </a:prstGeom>
                    <a:noFill/>
                    <a:ln>
                      <a:noFill/>
                    </a:ln>
                  </pic:spPr>
                </pic:pic>
              </a:graphicData>
            </a:graphic>
          </wp:inline>
        </w:drawing>
      </w:r>
      <w:bookmarkStart w:id="0" w:name="_GoBack"/>
      <w:bookmarkEnd w:id="0"/>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用甲装置制备并收集</w:t>
      </w:r>
      <w:r>
        <w:rPr>
          <w:rFonts w:ascii="Times New Roman" w:eastAsia="宋体" w:hAnsi="宋体"/>
        </w:rPr>
        <w:t>NH</w:t>
      </w:r>
      <w:r>
        <w:rPr>
          <w:rFonts w:ascii="Times New Roman" w:eastAsia="宋体" w:hAnsi="宋体"/>
          <w:vertAlign w:val="subscript"/>
        </w:rPr>
        <w:t>3</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乙装置构成了锌铜原电池</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用丙装置制备溴苯并验证有</w:t>
      </w:r>
      <w:r>
        <w:rPr>
          <w:rFonts w:ascii="Times New Roman" w:eastAsia="宋体" w:hAnsi="宋体"/>
        </w:rPr>
        <w:t>HBr</w:t>
      </w:r>
      <w:r>
        <w:rPr>
          <w:rFonts w:ascii="Times New Roman" w:eastAsia="宋体" w:hAnsi="宋体" w:hint="eastAsia"/>
        </w:rPr>
        <w:t>产生</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丁装置验证浓硫酸的强氧化性和脱水性</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安徽马鞍山模拟</w:t>
      </w:r>
      <w:r>
        <w:rPr>
          <w:rFonts w:ascii="Times New Roman" w:eastAsia="宋体" w:hAnsi="宋体"/>
        </w:rPr>
        <w:t>)</w:t>
      </w:r>
      <w:r>
        <w:rPr>
          <w:rFonts w:ascii="Times New Roman" w:eastAsia="宋体" w:hAnsi="宋体" w:hint="eastAsia"/>
        </w:rPr>
        <w:t>根据下列实验操作和现象</w:t>
      </w:r>
      <w:r>
        <w:rPr>
          <w:rFonts w:ascii="Times New Roman" w:eastAsia="宋体" w:hAnsi="宋体"/>
        </w:rPr>
        <w:t>,</w:t>
      </w:r>
      <w:r>
        <w:rPr>
          <w:rFonts w:ascii="Times New Roman" w:eastAsia="宋体" w:hAnsi="宋体" w:hint="eastAsia"/>
        </w:rPr>
        <w:t>所得结论或推论正确的是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7756A" w:rsidRDefault="00A7756A" w:rsidP="00A7756A">
      <w:pPr>
        <w:tabs>
          <w:tab w:val="left" w:pos="1871"/>
          <w:tab w:val="left" w:pos="3407"/>
          <w:tab w:val="left" w:pos="4949"/>
          <w:tab w:val="left" w:pos="6599"/>
        </w:tabs>
      </w:pPr>
    </w:p>
    <w:tbl>
      <w:tblPr>
        <w:tblW w:w="355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0"/>
        <w:gridCol w:w="4013"/>
        <w:gridCol w:w="2062"/>
      </w:tblGrid>
      <w:tr w:rsidR="00A7756A"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Arial" w:eastAsia="黑体" w:hAnsi="黑体" w:hint="eastAsia"/>
                <w:sz w:val="18"/>
              </w:rPr>
              <w:t>实验操作和现象</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Arial" w:eastAsia="黑体" w:hAnsi="黑体" w:hint="eastAsia"/>
                <w:sz w:val="18"/>
              </w:rPr>
              <w:t>实验结论或推论</w:t>
            </w:r>
          </w:p>
        </w:tc>
      </w:tr>
      <w:tr w:rsidR="00A7756A"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向</w:t>
            </w:r>
            <w:r>
              <w:rPr>
                <w:rFonts w:ascii="Times New Roman" w:eastAsia="宋体" w:hAnsi="宋体"/>
                <w:sz w:val="18"/>
              </w:rPr>
              <w:t>FeCl</w:t>
            </w:r>
            <w:r>
              <w:rPr>
                <w:rFonts w:ascii="Times New Roman" w:eastAsia="宋体" w:hAnsi="宋体"/>
                <w:sz w:val="18"/>
                <w:vertAlign w:val="subscript"/>
              </w:rPr>
              <w:t>3</w:t>
            </w:r>
            <w:r>
              <w:rPr>
                <w:rFonts w:ascii="Times New Roman" w:eastAsia="宋体" w:hAnsi="宋体" w:hint="eastAsia"/>
                <w:sz w:val="18"/>
              </w:rPr>
              <w:t>溶液中加入</w:t>
            </w:r>
            <w:r>
              <w:rPr>
                <w:rFonts w:ascii="Times New Roman" w:eastAsia="宋体" w:hAnsi="宋体"/>
                <w:sz w:val="18"/>
              </w:rPr>
              <w:t>Cu</w:t>
            </w:r>
            <w:r>
              <w:rPr>
                <w:rFonts w:ascii="Times New Roman" w:eastAsia="宋体" w:hAnsi="宋体" w:hint="eastAsia"/>
                <w:sz w:val="18"/>
              </w:rPr>
              <w:t>片</w:t>
            </w:r>
            <w:r>
              <w:rPr>
                <w:rFonts w:ascii="Times New Roman" w:eastAsia="宋体" w:hAnsi="宋体"/>
                <w:sz w:val="18"/>
              </w:rPr>
              <w:t>,</w:t>
            </w:r>
            <w:r>
              <w:rPr>
                <w:rFonts w:ascii="Times New Roman" w:eastAsia="宋体" w:hAnsi="宋体" w:hint="eastAsia"/>
                <w:sz w:val="18"/>
              </w:rPr>
              <w:t>振荡</w:t>
            </w:r>
            <w:r>
              <w:rPr>
                <w:rFonts w:ascii="Times New Roman" w:eastAsia="宋体" w:hAnsi="宋体"/>
                <w:sz w:val="18"/>
              </w:rPr>
              <w:t>,</w:t>
            </w:r>
            <w:r>
              <w:rPr>
                <w:rFonts w:ascii="Times New Roman" w:eastAsia="宋体" w:hAnsi="宋体" w:hint="eastAsia"/>
                <w:sz w:val="18"/>
              </w:rPr>
              <w:t>溶液颜色变化</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Cu</w:t>
            </w:r>
            <w:r>
              <w:rPr>
                <w:rFonts w:ascii="Times New Roman" w:eastAsia="宋体" w:hAnsi="宋体" w:hint="eastAsia"/>
                <w:sz w:val="18"/>
              </w:rPr>
              <w:t>与</w:t>
            </w:r>
            <w:r>
              <w:rPr>
                <w:rFonts w:ascii="Times New Roman" w:eastAsia="宋体" w:hAnsi="宋体"/>
                <w:sz w:val="18"/>
              </w:rPr>
              <w:t>FeCl</w:t>
            </w:r>
            <w:r>
              <w:rPr>
                <w:rFonts w:ascii="Times New Roman" w:eastAsia="宋体" w:hAnsi="宋体"/>
                <w:sz w:val="18"/>
                <w:vertAlign w:val="subscript"/>
              </w:rPr>
              <w:t>3</w:t>
            </w:r>
            <w:r>
              <w:rPr>
                <w:rFonts w:ascii="Times New Roman" w:eastAsia="宋体" w:hAnsi="宋体" w:hint="eastAsia"/>
                <w:sz w:val="18"/>
              </w:rPr>
              <w:t>发生了置换反应</w:t>
            </w:r>
          </w:p>
        </w:tc>
      </w:tr>
      <w:tr w:rsidR="00A7756A"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用</w:t>
            </w:r>
            <w:r>
              <w:rPr>
                <w:rFonts w:ascii="Times New Roman" w:eastAsia="宋体" w:hAnsi="宋体"/>
                <w:sz w:val="18"/>
              </w:rPr>
              <w:t>pH</w:t>
            </w:r>
            <w:r>
              <w:rPr>
                <w:rFonts w:ascii="Times New Roman" w:eastAsia="宋体" w:hAnsi="宋体" w:hint="eastAsia"/>
                <w:sz w:val="18"/>
              </w:rPr>
              <w:t>试纸测得</w:t>
            </w:r>
            <w:r>
              <w:rPr>
                <w:rFonts w:ascii="Times New Roman" w:eastAsia="宋体" w:hAnsi="宋体"/>
                <w:sz w:val="18"/>
              </w:rPr>
              <w:t>NaA</w:t>
            </w:r>
            <w:r>
              <w:rPr>
                <w:rFonts w:ascii="Times New Roman" w:eastAsia="宋体" w:hAnsi="宋体" w:hint="eastAsia"/>
                <w:sz w:val="18"/>
              </w:rPr>
              <w:t>、</w:t>
            </w:r>
            <w:r>
              <w:rPr>
                <w:rFonts w:ascii="Times New Roman" w:eastAsia="宋体" w:hAnsi="宋体"/>
                <w:sz w:val="18"/>
              </w:rPr>
              <w:t>NaB</w:t>
            </w:r>
            <w:r>
              <w:rPr>
                <w:rFonts w:ascii="Times New Roman" w:eastAsia="宋体" w:hAnsi="宋体" w:hint="eastAsia"/>
                <w:sz w:val="18"/>
              </w:rPr>
              <w:t>溶液的</w:t>
            </w:r>
            <w:r>
              <w:rPr>
                <w:rFonts w:ascii="Times New Roman" w:eastAsia="宋体" w:hAnsi="宋体"/>
                <w:sz w:val="18"/>
              </w:rPr>
              <w:t>pH</w:t>
            </w:r>
            <w:r>
              <w:rPr>
                <w:rFonts w:ascii="Times New Roman" w:eastAsia="宋体" w:hAnsi="宋体" w:hint="eastAsia"/>
                <w:sz w:val="18"/>
              </w:rPr>
              <w:t>分别为</w:t>
            </w:r>
            <w:r>
              <w:rPr>
                <w:rFonts w:ascii="Times New Roman" w:eastAsia="宋体" w:hAnsi="宋体"/>
                <w:sz w:val="18"/>
              </w:rPr>
              <w:t>9</w:t>
            </w:r>
            <w:r>
              <w:rPr>
                <w:rFonts w:ascii="Times New Roman" w:eastAsia="宋体" w:hAnsi="宋体" w:hint="eastAsia"/>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酸性</w:t>
            </w:r>
            <w:r>
              <w:rPr>
                <w:rFonts w:ascii="Times New Roman" w:eastAsia="宋体" w:hAnsi="宋体"/>
                <w:sz w:val="18"/>
              </w:rPr>
              <w:t>:HB&gt;HA</w:t>
            </w:r>
          </w:p>
        </w:tc>
      </w:tr>
      <w:tr w:rsidR="00A7756A"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用</w:t>
            </w:r>
            <w:r>
              <w:rPr>
                <w:rFonts w:ascii="Times New Roman" w:eastAsia="宋体" w:hAnsi="宋体"/>
                <w:sz w:val="18"/>
              </w:rPr>
              <w:t>AgNO</w:t>
            </w:r>
            <w:r>
              <w:rPr>
                <w:rFonts w:ascii="Times New Roman" w:eastAsia="宋体" w:hAnsi="宋体"/>
                <w:sz w:val="18"/>
                <w:vertAlign w:val="subscript"/>
              </w:rPr>
              <w:t>3</w:t>
            </w:r>
            <w:r>
              <w:rPr>
                <w:rFonts w:ascii="Times New Roman" w:eastAsia="宋体" w:hAnsi="宋体" w:hint="eastAsia"/>
                <w:sz w:val="18"/>
              </w:rPr>
              <w:t>标准溶液滴定待测液中</w:t>
            </w:r>
            <w:r>
              <w:rPr>
                <w:rFonts w:ascii="Times New Roman" w:eastAsia="宋体" w:hAnsi="宋体"/>
                <w:sz w:val="18"/>
              </w:rPr>
              <w:t>Cl</w:t>
            </w:r>
            <w:r>
              <w:rPr>
                <w:rFonts w:ascii="Times New Roman" w:eastAsia="宋体" w:hAnsi="宋体"/>
                <w:sz w:val="18"/>
                <w:vertAlign w:val="superscript"/>
              </w:rPr>
              <w:t>-</w:t>
            </w:r>
            <w:r>
              <w:rPr>
                <w:rFonts w:ascii="Times New Roman" w:eastAsia="宋体" w:hAnsi="宋体"/>
                <w:sz w:val="18"/>
              </w:rPr>
              <w:t>,</w:t>
            </w:r>
            <w:r>
              <w:rPr>
                <w:rFonts w:ascii="Times New Roman" w:eastAsia="宋体" w:hAnsi="宋体" w:hint="eastAsia"/>
                <w:sz w:val="18"/>
              </w:rPr>
              <w:t>以</w:t>
            </w:r>
            <w:r>
              <w:rPr>
                <w:rFonts w:ascii="Times New Roman" w:eastAsia="宋体" w:hAnsi="宋体"/>
                <w:sz w:val="18"/>
              </w:rPr>
              <w:t>K</w:t>
            </w:r>
            <w:r>
              <w:rPr>
                <w:rFonts w:ascii="Times New Roman" w:eastAsia="宋体" w:hAnsi="宋体"/>
                <w:sz w:val="18"/>
                <w:vertAlign w:val="subscript"/>
              </w:rPr>
              <w:t>2</w:t>
            </w:r>
            <w:r>
              <w:rPr>
                <w:rFonts w:ascii="Times New Roman" w:eastAsia="宋体" w:hAnsi="宋体"/>
                <w:sz w:val="18"/>
              </w:rPr>
              <w:t>CrO</w:t>
            </w:r>
            <w:r>
              <w:rPr>
                <w:rFonts w:ascii="Times New Roman" w:eastAsia="宋体" w:hAnsi="宋体"/>
                <w:sz w:val="18"/>
                <w:vertAlign w:val="subscript"/>
              </w:rPr>
              <w:t>4</w:t>
            </w:r>
            <w:r>
              <w:rPr>
                <w:rFonts w:ascii="Times New Roman" w:eastAsia="宋体" w:hAnsi="宋体" w:hint="eastAsia"/>
                <w:sz w:val="18"/>
              </w:rPr>
              <w:t>为指示剂</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rFonts w:ascii="Times New Roman" w:eastAsia="宋体" w:hAnsi="宋体"/>
                <w:sz w:val="18"/>
              </w:rPr>
            </w:pPr>
            <w:r>
              <w:rPr>
                <w:rFonts w:ascii="Times New Roman" w:eastAsia="宋体" w:hAnsi="宋体"/>
                <w:i/>
                <w:sz w:val="18"/>
              </w:rPr>
              <w:t>K</w:t>
            </w:r>
            <w:r>
              <w:rPr>
                <w:rFonts w:ascii="Times New Roman" w:eastAsia="宋体" w:hAnsi="宋体"/>
                <w:sz w:val="18"/>
                <w:vertAlign w:val="subscript"/>
              </w:rPr>
              <w:t>sp</w:t>
            </w:r>
            <w:r>
              <w:rPr>
                <w:rFonts w:ascii="Times New Roman" w:eastAsia="宋体" w:hAnsi="宋体"/>
                <w:sz w:val="18"/>
              </w:rPr>
              <w:t>(Ag</w:t>
            </w:r>
            <w:r>
              <w:rPr>
                <w:rFonts w:ascii="Times New Roman" w:eastAsia="宋体" w:hAnsi="宋体"/>
                <w:sz w:val="18"/>
                <w:vertAlign w:val="subscript"/>
              </w:rPr>
              <w:t>2</w:t>
            </w:r>
            <w:r>
              <w:rPr>
                <w:rFonts w:ascii="Times New Roman" w:eastAsia="宋体" w:hAnsi="宋体"/>
                <w:sz w:val="18"/>
              </w:rPr>
              <w:t>CrO</w:t>
            </w:r>
            <w:r>
              <w:rPr>
                <w:rFonts w:ascii="Times New Roman" w:eastAsia="宋体" w:hAnsi="宋体"/>
                <w:sz w:val="18"/>
                <w:vertAlign w:val="subscript"/>
              </w:rPr>
              <w:t>4</w:t>
            </w:r>
            <w:r>
              <w:rPr>
                <w:rFonts w:ascii="Times New Roman" w:eastAsia="宋体" w:hAnsi="宋体"/>
                <w:sz w:val="18"/>
              </w:rPr>
              <w:t>)&gt;</w:t>
            </w:r>
          </w:p>
          <w:p w:rsidR="00A7756A" w:rsidRDefault="00A7756A" w:rsidP="007B7A4D">
            <w:pPr>
              <w:tabs>
                <w:tab w:val="left" w:pos="1871"/>
                <w:tab w:val="left" w:pos="3407"/>
                <w:tab w:val="left" w:pos="4949"/>
                <w:tab w:val="left" w:pos="6599"/>
              </w:tabs>
              <w:rPr>
                <w:sz w:val="18"/>
              </w:rPr>
            </w:pPr>
            <w:r>
              <w:rPr>
                <w:rFonts w:ascii="Times New Roman" w:eastAsia="宋体" w:hAnsi="宋体"/>
                <w:i/>
                <w:sz w:val="18"/>
              </w:rPr>
              <w:t>K</w:t>
            </w:r>
            <w:r>
              <w:rPr>
                <w:rFonts w:ascii="Times New Roman" w:eastAsia="宋体" w:hAnsi="宋体"/>
                <w:sz w:val="18"/>
                <w:vertAlign w:val="subscript"/>
              </w:rPr>
              <w:t>sp</w:t>
            </w:r>
            <w:r>
              <w:rPr>
                <w:rFonts w:ascii="Times New Roman" w:eastAsia="宋体" w:hAnsi="宋体"/>
                <w:sz w:val="18"/>
              </w:rPr>
              <w:t>(AgCl)</w:t>
            </w:r>
          </w:p>
        </w:tc>
      </w:tr>
      <w:tr w:rsidR="00A7756A"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向</w:t>
            </w:r>
            <w:r>
              <w:rPr>
                <w:rFonts w:ascii="Times New Roman" w:eastAsia="宋体" w:hAnsi="宋体"/>
                <w:sz w:val="18"/>
              </w:rPr>
              <w:t>Ba(NO</w:t>
            </w:r>
            <w:r>
              <w:rPr>
                <w:rFonts w:ascii="Times New Roman" w:eastAsia="宋体" w:hAnsi="宋体"/>
                <w:sz w:val="18"/>
                <w:vertAlign w:val="subscript"/>
              </w:rPr>
              <w:t>3</w:t>
            </w:r>
            <w:r>
              <w:rPr>
                <w:rFonts w:ascii="Times New Roman" w:eastAsia="宋体" w:hAnsi="宋体"/>
                <w:sz w:val="18"/>
              </w:rPr>
              <w:t>)</w:t>
            </w:r>
            <w:r>
              <w:rPr>
                <w:rFonts w:ascii="Times New Roman" w:eastAsia="宋体" w:hAnsi="宋体"/>
                <w:sz w:val="18"/>
                <w:vertAlign w:val="subscript"/>
              </w:rPr>
              <w:t>2</w:t>
            </w:r>
            <w:r>
              <w:rPr>
                <w:rFonts w:ascii="Times New Roman" w:eastAsia="宋体" w:hAnsi="宋体" w:hint="eastAsia"/>
                <w:sz w:val="18"/>
              </w:rPr>
              <w:t>溶液中通入</w:t>
            </w:r>
            <w:r>
              <w:rPr>
                <w:rFonts w:ascii="Times New Roman" w:eastAsia="宋体" w:hAnsi="宋体"/>
                <w:sz w:val="18"/>
              </w:rPr>
              <w:t>SO</w:t>
            </w:r>
            <w:r>
              <w:rPr>
                <w:rFonts w:ascii="Times New Roman" w:eastAsia="宋体" w:hAnsi="宋体"/>
                <w:sz w:val="18"/>
                <w:vertAlign w:val="subscript"/>
              </w:rPr>
              <w:t>2</w:t>
            </w:r>
            <w:r>
              <w:rPr>
                <w:rFonts w:ascii="Times New Roman" w:eastAsia="宋体" w:hAnsi="宋体" w:hint="eastAsia"/>
                <w:sz w:val="18"/>
              </w:rPr>
              <w:t>气体</w:t>
            </w:r>
            <w:r>
              <w:rPr>
                <w:rFonts w:ascii="Times New Roman" w:eastAsia="宋体" w:hAnsi="宋体"/>
                <w:sz w:val="18"/>
              </w:rPr>
              <w:t>,</w:t>
            </w:r>
            <w:r>
              <w:rPr>
                <w:rFonts w:ascii="Times New Roman" w:eastAsia="宋体" w:hAnsi="宋体" w:hint="eastAsia"/>
                <w:sz w:val="18"/>
              </w:rPr>
              <w:t>产生白色沉淀</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SO</w:t>
            </w:r>
            <w:r>
              <w:rPr>
                <w:rFonts w:ascii="Times New Roman" w:eastAsia="宋体" w:hAnsi="宋体"/>
                <w:sz w:val="18"/>
                <w:vertAlign w:val="subscript"/>
              </w:rPr>
              <w:t>2</w:t>
            </w:r>
            <w:r>
              <w:rPr>
                <w:rFonts w:ascii="Times New Roman" w:eastAsia="宋体" w:hAnsi="宋体" w:hint="eastAsia"/>
                <w:sz w:val="18"/>
              </w:rPr>
              <w:t>具有还原性</w:t>
            </w:r>
          </w:p>
        </w:tc>
      </w:tr>
    </w:tbl>
    <w:p w:rsidR="00A7756A" w:rsidRDefault="00A7756A" w:rsidP="00A7756A">
      <w:pPr>
        <w:tabs>
          <w:tab w:val="left" w:pos="1871"/>
          <w:tab w:val="left" w:pos="3407"/>
          <w:tab w:val="left" w:pos="4949"/>
          <w:tab w:val="left" w:pos="6599"/>
        </w:tabs>
        <w:jc w:val="center"/>
        <w:rPr>
          <w:rFonts w:ascii="Times New Roman" w:eastAsia="宋体" w:hAnsi="宋体"/>
        </w:rPr>
      </w:pP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山东临沂模拟</w:t>
      </w:r>
      <w:r>
        <w:rPr>
          <w:rFonts w:ascii="Times New Roman" w:eastAsia="宋体" w:hAnsi="宋体"/>
        </w:rPr>
        <w:t>)</w:t>
      </w:r>
      <w:r>
        <w:rPr>
          <w:rFonts w:ascii="Times New Roman" w:eastAsia="宋体" w:hAnsi="宋体" w:hint="eastAsia"/>
        </w:rPr>
        <w:t>利用下列装置进行实验</w:t>
      </w:r>
      <w:r>
        <w:rPr>
          <w:rFonts w:ascii="Times New Roman" w:eastAsia="宋体" w:hAnsi="宋体"/>
        </w:rPr>
        <w:t>,</w:t>
      </w:r>
      <w:r>
        <w:rPr>
          <w:rFonts w:ascii="Times New Roman" w:eastAsia="宋体" w:hAnsi="宋体" w:hint="eastAsia"/>
        </w:rPr>
        <w:t>能达到实验目的的是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7756A" w:rsidRDefault="00A7756A" w:rsidP="00A7756A">
      <w:pPr>
        <w:tabs>
          <w:tab w:val="left" w:pos="1871"/>
          <w:tab w:val="left" w:pos="3407"/>
          <w:tab w:val="left" w:pos="4949"/>
          <w:tab w:val="left" w:pos="6599"/>
        </w:tabs>
      </w:pPr>
    </w:p>
    <w:tbl>
      <w:tblPr>
        <w:tblW w:w="225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33"/>
        <w:gridCol w:w="2163"/>
      </w:tblGrid>
      <w:tr w:rsidR="00A7756A"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noProof/>
                <w:sz w:val="18"/>
              </w:rPr>
              <w:lastRenderedPageBreak/>
              <w:drawing>
                <wp:inline distT="0" distB="0" distL="0" distR="0">
                  <wp:extent cx="828675" cy="1143000"/>
                  <wp:effectExtent l="0" t="0" r="9525"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1143000"/>
                          </a:xfrm>
                          <a:prstGeom prst="rect">
                            <a:avLst/>
                          </a:prstGeom>
                          <a:noFill/>
                          <a:ln>
                            <a:noFill/>
                          </a:ln>
                        </pic:spPr>
                      </pic:pic>
                    </a:graphicData>
                  </a:graphic>
                </wp:inline>
              </w:drawing>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noProof/>
                <w:sz w:val="18"/>
              </w:rPr>
              <w:drawing>
                <wp:inline distT="0" distB="0" distL="0" distR="0">
                  <wp:extent cx="1343025" cy="723900"/>
                  <wp:effectExtent l="0" t="0" r="9525"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723900"/>
                          </a:xfrm>
                          <a:prstGeom prst="rect">
                            <a:avLst/>
                          </a:prstGeom>
                          <a:noFill/>
                          <a:ln>
                            <a:noFill/>
                          </a:ln>
                        </pic:spPr>
                      </pic:pic>
                    </a:graphicData>
                  </a:graphic>
                </wp:inline>
              </w:drawing>
            </w:r>
          </w:p>
        </w:tc>
      </w:tr>
      <w:tr w:rsidR="00A7756A"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A</w:t>
            </w:r>
            <w:r>
              <w:rPr>
                <w:rFonts w:ascii="Times New Roman" w:eastAsia="宋体" w:hAnsi="Times New Roman" w:cs="Times New Roman"/>
                <w:sz w:val="18"/>
              </w:rPr>
              <w:t>.</w:t>
            </w:r>
            <w:r>
              <w:rPr>
                <w:rFonts w:ascii="Times New Roman" w:eastAsia="宋体" w:hAnsi="宋体" w:hint="eastAsia"/>
                <w:sz w:val="18"/>
              </w:rPr>
              <w:t>配制</w:t>
            </w: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10 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 xml:space="preserve"> NaCl</w:t>
            </w:r>
            <w:r>
              <w:rPr>
                <w:rFonts w:ascii="Times New Roman" w:eastAsia="宋体" w:hAnsi="宋体" w:hint="eastAsia"/>
                <w:sz w:val="18"/>
              </w:rPr>
              <w:t>溶液</w:t>
            </w:r>
          </w:p>
        </w:tc>
        <w:tc>
          <w:tcPr>
            <w:tcW w:w="0" w:type="auto"/>
            <w:tcBorders>
              <w:top w:val="single" w:sz="8" w:space="0" w:color="auto"/>
              <w:left w:val="single" w:sz="8" w:space="0" w:color="auto"/>
              <w:bottom w:val="single" w:sz="8" w:space="0" w:color="auto"/>
              <w:right w:val="single" w:sz="1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B</w:t>
            </w:r>
            <w:r>
              <w:rPr>
                <w:rFonts w:ascii="Times New Roman" w:eastAsia="宋体" w:hAnsi="Times New Roman" w:cs="Times New Roman"/>
                <w:sz w:val="18"/>
              </w:rPr>
              <w:t>.</w:t>
            </w:r>
            <w:r>
              <w:rPr>
                <w:rFonts w:ascii="Times New Roman" w:eastAsia="宋体" w:hAnsi="宋体" w:hint="eastAsia"/>
                <w:sz w:val="18"/>
              </w:rPr>
              <w:t>收集</w:t>
            </w:r>
            <w:r>
              <w:rPr>
                <w:rFonts w:ascii="Times New Roman" w:eastAsia="宋体" w:hAnsi="宋体"/>
                <w:sz w:val="18"/>
              </w:rPr>
              <w:t>SO</w:t>
            </w:r>
            <w:r>
              <w:rPr>
                <w:rFonts w:ascii="Times New Roman" w:eastAsia="宋体" w:hAnsi="宋体"/>
                <w:sz w:val="18"/>
                <w:vertAlign w:val="subscript"/>
              </w:rPr>
              <w:t>2</w:t>
            </w:r>
            <w:r>
              <w:rPr>
                <w:rFonts w:ascii="Times New Roman" w:eastAsia="宋体" w:hAnsi="宋体" w:hint="eastAsia"/>
                <w:sz w:val="18"/>
              </w:rPr>
              <w:t>并吸收尾气</w:t>
            </w:r>
          </w:p>
        </w:tc>
      </w:tr>
      <w:tr w:rsidR="00A7756A"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noProof/>
                <w:sz w:val="18"/>
              </w:rPr>
              <w:drawing>
                <wp:inline distT="0" distB="0" distL="0" distR="0">
                  <wp:extent cx="904875" cy="1285875"/>
                  <wp:effectExtent l="0" t="0" r="9525" b="9525"/>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1285875"/>
                          </a:xfrm>
                          <a:prstGeom prst="rect">
                            <a:avLst/>
                          </a:prstGeom>
                          <a:noFill/>
                          <a:ln>
                            <a:noFill/>
                          </a:ln>
                        </pic:spPr>
                      </pic:pic>
                    </a:graphicData>
                  </a:graphic>
                </wp:inline>
              </w:drawing>
            </w:r>
          </w:p>
        </w:tc>
        <w:tc>
          <w:tcPr>
            <w:tcW w:w="0" w:type="auto"/>
            <w:tcBorders>
              <w:top w:val="single" w:sz="8" w:space="0" w:color="auto"/>
              <w:left w:val="single" w:sz="8" w:space="0" w:color="auto"/>
              <w:bottom w:val="single" w:sz="8" w:space="0" w:color="auto"/>
              <w:right w:val="single" w:sz="1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noProof/>
                <w:sz w:val="18"/>
              </w:rPr>
              <w:drawing>
                <wp:inline distT="0" distB="0" distL="0" distR="0">
                  <wp:extent cx="685800" cy="942975"/>
                  <wp:effectExtent l="0" t="0" r="0" b="9525"/>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942975"/>
                          </a:xfrm>
                          <a:prstGeom prst="rect">
                            <a:avLst/>
                          </a:prstGeom>
                          <a:noFill/>
                          <a:ln>
                            <a:noFill/>
                          </a:ln>
                        </pic:spPr>
                      </pic:pic>
                    </a:graphicData>
                  </a:graphic>
                </wp:inline>
              </w:drawing>
            </w:r>
          </w:p>
        </w:tc>
      </w:tr>
      <w:tr w:rsidR="00A7756A"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C</w:t>
            </w:r>
            <w:r>
              <w:rPr>
                <w:rFonts w:ascii="Times New Roman" w:eastAsia="宋体" w:hAnsi="Times New Roman" w:cs="Times New Roman"/>
                <w:sz w:val="18"/>
              </w:rPr>
              <w:t>.</w:t>
            </w:r>
            <w:r>
              <w:rPr>
                <w:rFonts w:ascii="Times New Roman" w:eastAsia="宋体" w:hAnsi="宋体" w:hint="eastAsia"/>
                <w:sz w:val="18"/>
              </w:rPr>
              <w:t>制取</w:t>
            </w:r>
            <w:r>
              <w:rPr>
                <w:rFonts w:ascii="Times New Roman" w:eastAsia="宋体" w:hAnsi="宋体"/>
                <w:sz w:val="18"/>
              </w:rPr>
              <w:t>C</w:t>
            </w:r>
            <w:r>
              <w:rPr>
                <w:rFonts w:ascii="Times New Roman" w:eastAsia="宋体" w:hAnsi="宋体"/>
                <w:sz w:val="18"/>
                <w:vertAlign w:val="subscript"/>
              </w:rPr>
              <w:t>2</w:t>
            </w:r>
            <w:r>
              <w:rPr>
                <w:rFonts w:ascii="Times New Roman" w:eastAsia="宋体" w:hAnsi="宋体"/>
                <w:sz w:val="18"/>
              </w:rPr>
              <w:t>H</w:t>
            </w:r>
            <w:r>
              <w:rPr>
                <w:rFonts w:ascii="Times New Roman" w:eastAsia="宋体" w:hAnsi="宋体"/>
                <w:sz w:val="18"/>
                <w:vertAlign w:val="subscript"/>
              </w:rPr>
              <w:t>4</w:t>
            </w:r>
          </w:p>
        </w:tc>
        <w:tc>
          <w:tcPr>
            <w:tcW w:w="0" w:type="auto"/>
            <w:tcBorders>
              <w:top w:val="single" w:sz="8" w:space="0" w:color="auto"/>
              <w:left w:val="single" w:sz="8" w:space="0" w:color="auto"/>
              <w:bottom w:val="single" w:sz="18" w:space="0" w:color="auto"/>
              <w:right w:val="single" w:sz="1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D</w:t>
            </w:r>
            <w:r>
              <w:rPr>
                <w:rFonts w:ascii="Times New Roman" w:eastAsia="宋体" w:hAnsi="Times New Roman" w:cs="Times New Roman"/>
                <w:sz w:val="18"/>
              </w:rPr>
              <w:t>.</w:t>
            </w:r>
            <w:r>
              <w:rPr>
                <w:rFonts w:ascii="Times New Roman" w:eastAsia="宋体" w:hAnsi="宋体" w:hint="eastAsia"/>
                <w:sz w:val="18"/>
              </w:rPr>
              <w:t>蒸干</w:t>
            </w:r>
            <w:r>
              <w:rPr>
                <w:rFonts w:ascii="Times New Roman" w:eastAsia="宋体" w:hAnsi="宋体"/>
                <w:sz w:val="18"/>
              </w:rPr>
              <w:t>MnCl</w:t>
            </w:r>
            <w:r>
              <w:rPr>
                <w:rFonts w:ascii="Times New Roman" w:eastAsia="宋体" w:hAnsi="宋体"/>
                <w:sz w:val="18"/>
                <w:vertAlign w:val="subscript"/>
              </w:rPr>
              <w:t>2</w:t>
            </w:r>
            <w:r>
              <w:rPr>
                <w:rFonts w:ascii="Times New Roman" w:eastAsia="宋体" w:hAnsi="宋体" w:hint="eastAsia"/>
                <w:sz w:val="18"/>
              </w:rPr>
              <w:t>溶液制</w:t>
            </w:r>
          </w:p>
          <w:p w:rsidR="00A7756A" w:rsidRDefault="00A7756A" w:rsidP="007B7A4D">
            <w:pPr>
              <w:tabs>
                <w:tab w:val="left" w:pos="1871"/>
                <w:tab w:val="left" w:pos="3407"/>
                <w:tab w:val="left" w:pos="4949"/>
                <w:tab w:val="left" w:pos="6599"/>
              </w:tabs>
              <w:rPr>
                <w:sz w:val="18"/>
              </w:rPr>
            </w:pPr>
            <w:r>
              <w:rPr>
                <w:rFonts w:ascii="Times New Roman" w:eastAsia="宋体" w:hAnsi="宋体"/>
                <w:sz w:val="18"/>
              </w:rPr>
              <w:t>MnCl</w:t>
            </w:r>
            <w:r>
              <w:rPr>
                <w:rFonts w:ascii="Times New Roman" w:eastAsia="宋体" w:hAnsi="宋体"/>
                <w:sz w:val="18"/>
                <w:vertAlign w:val="subscript"/>
              </w:rPr>
              <w:t>2</w:t>
            </w:r>
            <w:r>
              <w:rPr>
                <w:rFonts w:ascii="Times New Roman" w:eastAsia="宋体" w:hAnsi="Times New Roman" w:cs="Times New Roman"/>
                <w:sz w:val="18"/>
              </w:rPr>
              <w:t>·</w:t>
            </w:r>
            <w:r>
              <w:rPr>
                <w:rFonts w:ascii="Times New Roman" w:eastAsia="宋体" w:hAnsi="宋体"/>
                <w:sz w:val="18"/>
              </w:rPr>
              <w:t>4H</w:t>
            </w:r>
            <w:r>
              <w:rPr>
                <w:rFonts w:ascii="Times New Roman" w:eastAsia="宋体" w:hAnsi="宋体"/>
                <w:sz w:val="18"/>
                <w:vertAlign w:val="subscript"/>
              </w:rPr>
              <w:t>2</w:t>
            </w:r>
            <w:r>
              <w:rPr>
                <w:rFonts w:ascii="Times New Roman" w:eastAsia="宋体" w:hAnsi="宋体"/>
                <w:sz w:val="18"/>
              </w:rPr>
              <w:t>O</w:t>
            </w:r>
          </w:p>
        </w:tc>
      </w:tr>
    </w:tbl>
    <w:p w:rsidR="00A7756A" w:rsidRDefault="00A7756A" w:rsidP="00A7756A">
      <w:pPr>
        <w:tabs>
          <w:tab w:val="left" w:pos="1871"/>
          <w:tab w:val="left" w:pos="3407"/>
          <w:tab w:val="left" w:pos="4949"/>
          <w:tab w:val="left" w:pos="6599"/>
        </w:tabs>
        <w:jc w:val="center"/>
        <w:rPr>
          <w:rFonts w:ascii="Times New Roman" w:eastAsia="宋体" w:hAnsi="宋体"/>
        </w:rPr>
      </w:pP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山东日照模拟</w:t>
      </w:r>
      <w:r>
        <w:rPr>
          <w:rFonts w:ascii="Times New Roman" w:eastAsia="宋体" w:hAnsi="宋体"/>
        </w:rPr>
        <w:t>)</w:t>
      </w:r>
      <w:r>
        <w:rPr>
          <w:rFonts w:ascii="Times New Roman" w:eastAsia="宋体" w:hAnsi="宋体" w:hint="eastAsia"/>
        </w:rPr>
        <w:t>根据下列操作和现象所得到的结论错误的是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7756A" w:rsidRDefault="00A7756A" w:rsidP="00A7756A">
      <w:pPr>
        <w:tabs>
          <w:tab w:val="left" w:pos="1871"/>
          <w:tab w:val="left" w:pos="3407"/>
          <w:tab w:val="left" w:pos="4949"/>
          <w:tab w:val="left" w:pos="6599"/>
        </w:tabs>
      </w:pPr>
    </w:p>
    <w:tbl>
      <w:tblPr>
        <w:tblW w:w="48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1"/>
        <w:gridCol w:w="6771"/>
        <w:gridCol w:w="1710"/>
      </w:tblGrid>
      <w:tr w:rsidR="00A7756A"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Arial" w:eastAsia="黑体" w:hAnsi="黑体" w:hint="eastAsia"/>
                <w:sz w:val="18"/>
              </w:rPr>
              <w:t>操作和现象</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Arial" w:eastAsia="黑体" w:hAnsi="黑体" w:hint="eastAsia"/>
                <w:sz w:val="18"/>
              </w:rPr>
              <w:t>结论</w:t>
            </w:r>
          </w:p>
        </w:tc>
      </w:tr>
      <w:tr w:rsidR="00A7756A"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向</w:t>
            </w:r>
            <w:r>
              <w:rPr>
                <w:rFonts w:ascii="Times New Roman" w:eastAsia="宋体" w:hAnsi="宋体"/>
                <w:sz w:val="18"/>
              </w:rPr>
              <w:t>Na</w:t>
            </w:r>
            <w:r>
              <w:rPr>
                <w:rFonts w:ascii="Times New Roman" w:eastAsia="宋体" w:hAnsi="宋体"/>
                <w:sz w:val="18"/>
                <w:vertAlign w:val="subscript"/>
              </w:rPr>
              <w:t>2</w:t>
            </w:r>
            <w:r>
              <w:rPr>
                <w:rFonts w:ascii="Times New Roman" w:eastAsia="宋体" w:hAnsi="宋体"/>
                <w:sz w:val="18"/>
              </w:rPr>
              <w:t>S</w:t>
            </w:r>
            <w:r>
              <w:rPr>
                <w:rFonts w:ascii="Times New Roman" w:eastAsia="宋体" w:hAnsi="宋体"/>
                <w:sz w:val="18"/>
                <w:vertAlign w:val="subscript"/>
              </w:rPr>
              <w:t>2</w:t>
            </w:r>
            <w:r>
              <w:rPr>
                <w:rFonts w:ascii="Times New Roman" w:eastAsia="宋体" w:hAnsi="宋体"/>
                <w:sz w:val="18"/>
              </w:rPr>
              <w:t>O</w:t>
            </w:r>
            <w:r>
              <w:rPr>
                <w:rFonts w:ascii="Times New Roman" w:eastAsia="宋体" w:hAnsi="宋体"/>
                <w:sz w:val="18"/>
                <w:vertAlign w:val="subscript"/>
              </w:rPr>
              <w:t>3</w:t>
            </w:r>
            <w:r>
              <w:rPr>
                <w:rFonts w:ascii="Times New Roman" w:eastAsia="宋体" w:hAnsi="宋体" w:hint="eastAsia"/>
                <w:sz w:val="18"/>
              </w:rPr>
              <w:t>溶液中滴加稀硫酸</w:t>
            </w:r>
            <w:r>
              <w:rPr>
                <w:rFonts w:ascii="Times New Roman" w:eastAsia="宋体" w:hAnsi="宋体"/>
                <w:sz w:val="18"/>
              </w:rPr>
              <w:t>,</w:t>
            </w:r>
            <w:r>
              <w:rPr>
                <w:rFonts w:ascii="Times New Roman" w:eastAsia="宋体" w:hAnsi="宋体" w:hint="eastAsia"/>
                <w:sz w:val="18"/>
              </w:rPr>
              <w:t>将产生的气体通入溴水中</w:t>
            </w:r>
            <w:r>
              <w:rPr>
                <w:rFonts w:ascii="Times New Roman" w:eastAsia="宋体" w:hAnsi="宋体"/>
                <w:sz w:val="18"/>
              </w:rPr>
              <w:t>,</w:t>
            </w:r>
            <w:r>
              <w:rPr>
                <w:rFonts w:ascii="Times New Roman" w:eastAsia="宋体" w:hAnsi="宋体" w:hint="eastAsia"/>
                <w:sz w:val="18"/>
              </w:rPr>
              <w:t>溴水褪色</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该气体产物具有漂白性</w:t>
            </w:r>
          </w:p>
        </w:tc>
      </w:tr>
      <w:tr w:rsidR="00A7756A"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将纯硫酸放入电解池</w:t>
            </w:r>
            <w:r>
              <w:rPr>
                <w:rFonts w:ascii="Times New Roman" w:eastAsia="宋体" w:hAnsi="宋体"/>
                <w:sz w:val="18"/>
              </w:rPr>
              <w:t>,</w:t>
            </w:r>
            <w:r>
              <w:rPr>
                <w:rFonts w:ascii="Times New Roman" w:eastAsia="宋体" w:hAnsi="宋体" w:hint="eastAsia"/>
                <w:sz w:val="18"/>
              </w:rPr>
              <w:t>检测发现浓硫酸不导电</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H</w:t>
            </w:r>
            <w:r>
              <w:rPr>
                <w:rFonts w:ascii="Times New Roman" w:eastAsia="宋体" w:hAnsi="宋体"/>
                <w:sz w:val="18"/>
                <w:vertAlign w:val="subscript"/>
              </w:rPr>
              <w:t>2</w:t>
            </w:r>
            <w:r>
              <w:rPr>
                <w:rFonts w:ascii="Times New Roman" w:eastAsia="宋体" w:hAnsi="宋体"/>
                <w:sz w:val="18"/>
              </w:rPr>
              <w:t>SO</w:t>
            </w:r>
            <w:r>
              <w:rPr>
                <w:rFonts w:ascii="Times New Roman" w:eastAsia="宋体" w:hAnsi="宋体"/>
                <w:sz w:val="18"/>
                <w:vertAlign w:val="subscript"/>
              </w:rPr>
              <w:t>4</w:t>
            </w:r>
            <w:r>
              <w:rPr>
                <w:rFonts w:ascii="Times New Roman" w:eastAsia="宋体" w:hAnsi="宋体" w:hint="eastAsia"/>
                <w:sz w:val="18"/>
              </w:rPr>
              <w:t>是共价化合物</w:t>
            </w:r>
          </w:p>
        </w:tc>
      </w:tr>
      <w:tr w:rsidR="00A7756A"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向等体积等浓度的稀硫酸中分别加入少量等物质的量的</w:t>
            </w:r>
            <w:r>
              <w:rPr>
                <w:rFonts w:ascii="Times New Roman" w:eastAsia="宋体" w:hAnsi="宋体"/>
                <w:sz w:val="18"/>
              </w:rPr>
              <w:t>FeS</w:t>
            </w:r>
            <w:r>
              <w:rPr>
                <w:rFonts w:ascii="Times New Roman" w:eastAsia="宋体" w:hAnsi="宋体" w:hint="eastAsia"/>
                <w:sz w:val="18"/>
              </w:rPr>
              <w:t>和</w:t>
            </w:r>
            <w:r>
              <w:rPr>
                <w:rFonts w:ascii="Times New Roman" w:eastAsia="宋体" w:hAnsi="宋体"/>
                <w:sz w:val="18"/>
              </w:rPr>
              <w:t>CuS</w:t>
            </w:r>
            <w:r>
              <w:rPr>
                <w:rFonts w:ascii="Times New Roman" w:eastAsia="宋体" w:hAnsi="宋体" w:hint="eastAsia"/>
                <w:sz w:val="18"/>
              </w:rPr>
              <w:t>固体</w:t>
            </w:r>
            <w:r>
              <w:rPr>
                <w:rFonts w:ascii="Times New Roman" w:eastAsia="宋体" w:hAnsi="宋体"/>
                <w:sz w:val="18"/>
              </w:rPr>
              <w:t>,FeS</w:t>
            </w:r>
            <w:r>
              <w:rPr>
                <w:rFonts w:ascii="Times New Roman" w:eastAsia="宋体" w:hAnsi="宋体" w:hint="eastAsia"/>
                <w:sz w:val="18"/>
              </w:rPr>
              <w:t>溶解而</w:t>
            </w:r>
            <w:r>
              <w:rPr>
                <w:rFonts w:ascii="Times New Roman" w:eastAsia="宋体" w:hAnsi="宋体"/>
                <w:sz w:val="18"/>
              </w:rPr>
              <w:t>CuS</w:t>
            </w:r>
            <w:r>
              <w:rPr>
                <w:rFonts w:ascii="Times New Roman" w:eastAsia="宋体" w:hAnsi="宋体" w:hint="eastAsia"/>
                <w:sz w:val="18"/>
              </w:rPr>
              <w:t>不溶解</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rFonts w:ascii="Times New Roman" w:eastAsia="宋体" w:hAnsi="宋体"/>
                <w:sz w:val="18"/>
              </w:rPr>
            </w:pPr>
            <w:r>
              <w:rPr>
                <w:rFonts w:ascii="Times New Roman" w:eastAsia="宋体" w:hAnsi="宋体"/>
                <w:i/>
                <w:sz w:val="18"/>
              </w:rPr>
              <w:t>K</w:t>
            </w:r>
            <w:r>
              <w:rPr>
                <w:rFonts w:ascii="Times New Roman" w:eastAsia="宋体" w:hAnsi="宋体"/>
                <w:sz w:val="18"/>
                <w:vertAlign w:val="subscript"/>
              </w:rPr>
              <w:t>sp</w:t>
            </w:r>
            <w:r>
              <w:rPr>
                <w:rFonts w:ascii="Times New Roman" w:eastAsia="宋体" w:hAnsi="宋体"/>
                <w:sz w:val="18"/>
              </w:rPr>
              <w:t>(CuS)&gt;</w:t>
            </w:r>
          </w:p>
          <w:p w:rsidR="00A7756A" w:rsidRDefault="00A7756A" w:rsidP="007B7A4D">
            <w:pPr>
              <w:tabs>
                <w:tab w:val="left" w:pos="1871"/>
                <w:tab w:val="left" w:pos="3407"/>
                <w:tab w:val="left" w:pos="4949"/>
                <w:tab w:val="left" w:pos="6599"/>
              </w:tabs>
              <w:rPr>
                <w:sz w:val="18"/>
              </w:rPr>
            </w:pPr>
            <w:r>
              <w:rPr>
                <w:rFonts w:ascii="Times New Roman" w:eastAsia="宋体" w:hAnsi="宋体"/>
                <w:i/>
                <w:sz w:val="18"/>
              </w:rPr>
              <w:t>K</w:t>
            </w:r>
            <w:r>
              <w:rPr>
                <w:rFonts w:ascii="Times New Roman" w:eastAsia="宋体" w:hAnsi="宋体"/>
                <w:sz w:val="18"/>
                <w:vertAlign w:val="subscript"/>
              </w:rPr>
              <w:t>sp</w:t>
            </w:r>
            <w:r>
              <w:rPr>
                <w:rFonts w:ascii="Times New Roman" w:eastAsia="宋体" w:hAnsi="宋体"/>
                <w:sz w:val="18"/>
              </w:rPr>
              <w:t>(FeS)</w:t>
            </w:r>
          </w:p>
        </w:tc>
      </w:tr>
      <w:tr w:rsidR="00A7756A"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36" w:type="dxa"/>
              <w:bottom w:w="0" w:type="dxa"/>
              <w:right w:w="36"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向某有机物中加入</w:t>
            </w:r>
            <w:r>
              <w:rPr>
                <w:rFonts w:ascii="Times New Roman" w:eastAsia="宋体" w:hAnsi="宋体"/>
                <w:sz w:val="18"/>
              </w:rPr>
              <w:t>(NH</w:t>
            </w:r>
            <w:r>
              <w:rPr>
                <w:rFonts w:ascii="Times New Roman" w:eastAsia="宋体" w:hAnsi="宋体"/>
                <w:sz w:val="18"/>
                <w:vertAlign w:val="subscript"/>
              </w:rPr>
              <w:t>4</w:t>
            </w:r>
            <w:r>
              <w:rPr>
                <w:rFonts w:ascii="Times New Roman" w:eastAsia="宋体" w:hAnsi="宋体"/>
                <w:sz w:val="18"/>
              </w:rPr>
              <w:t>)</w:t>
            </w:r>
            <w:r>
              <w:rPr>
                <w:rFonts w:ascii="Times New Roman" w:eastAsia="宋体" w:hAnsi="宋体"/>
                <w:sz w:val="18"/>
                <w:vertAlign w:val="subscript"/>
              </w:rPr>
              <w:t>2</w:t>
            </w:r>
            <w:r>
              <w:rPr>
                <w:rFonts w:ascii="Times New Roman" w:eastAsia="宋体" w:hAnsi="宋体"/>
                <w:sz w:val="18"/>
              </w:rPr>
              <w:t>Fe(SO</w:t>
            </w:r>
            <w:r>
              <w:rPr>
                <w:rFonts w:ascii="Times New Roman" w:eastAsia="宋体" w:hAnsi="宋体"/>
                <w:sz w:val="18"/>
                <w:vertAlign w:val="subscript"/>
              </w:rPr>
              <w:t>4</w:t>
            </w:r>
            <w:r>
              <w:rPr>
                <w:rFonts w:ascii="Times New Roman" w:eastAsia="宋体" w:hAnsi="宋体"/>
                <w:sz w:val="18"/>
              </w:rPr>
              <w:t>)</w:t>
            </w:r>
            <w:r>
              <w:rPr>
                <w:rFonts w:ascii="Times New Roman" w:eastAsia="宋体" w:hAnsi="宋体"/>
                <w:sz w:val="18"/>
                <w:vertAlign w:val="subscript"/>
              </w:rPr>
              <w:t>2</w:t>
            </w:r>
            <w:r>
              <w:rPr>
                <w:rFonts w:ascii="Times New Roman" w:eastAsia="宋体" w:hAnsi="宋体" w:hint="eastAsia"/>
                <w:sz w:val="18"/>
              </w:rPr>
              <w:t>溶液、硫酸及</w:t>
            </w:r>
            <w:r>
              <w:rPr>
                <w:rFonts w:ascii="Times New Roman" w:eastAsia="宋体" w:hAnsi="宋体"/>
                <w:sz w:val="18"/>
              </w:rPr>
              <w:t>KOH</w:t>
            </w:r>
            <w:r>
              <w:rPr>
                <w:rFonts w:ascii="Times New Roman" w:eastAsia="宋体" w:hAnsi="宋体" w:hint="eastAsia"/>
                <w:sz w:val="18"/>
              </w:rPr>
              <w:t>的甲醇溶液</w:t>
            </w:r>
            <w:r>
              <w:rPr>
                <w:rFonts w:ascii="Times New Roman" w:eastAsia="宋体" w:hAnsi="宋体"/>
                <w:sz w:val="18"/>
              </w:rPr>
              <w:t>,</w:t>
            </w:r>
            <w:r>
              <w:rPr>
                <w:rFonts w:ascii="Times New Roman" w:eastAsia="宋体" w:hAnsi="宋体" w:hint="eastAsia"/>
                <w:sz w:val="18"/>
              </w:rPr>
              <w:t>溶液由浅绿色变为红棕色</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A7756A" w:rsidRDefault="00A7756A" w:rsidP="007B7A4D">
            <w:pPr>
              <w:tabs>
                <w:tab w:val="left" w:pos="1871"/>
                <w:tab w:val="left" w:pos="3407"/>
                <w:tab w:val="left" w:pos="4949"/>
                <w:tab w:val="left" w:pos="6599"/>
              </w:tabs>
              <w:rPr>
                <w:sz w:val="18"/>
              </w:rPr>
            </w:pPr>
            <w:r>
              <w:rPr>
                <w:rFonts w:ascii="Times New Roman" w:eastAsia="宋体" w:hAnsi="宋体" w:hint="eastAsia"/>
                <w:sz w:val="18"/>
              </w:rPr>
              <w:t>该有机物中含有硝基</w:t>
            </w:r>
          </w:p>
        </w:tc>
      </w:tr>
    </w:tbl>
    <w:p w:rsidR="00A7756A" w:rsidRDefault="00A7756A" w:rsidP="00A7756A">
      <w:pPr>
        <w:tabs>
          <w:tab w:val="left" w:pos="1871"/>
          <w:tab w:val="left" w:pos="3407"/>
          <w:tab w:val="left" w:pos="4949"/>
          <w:tab w:val="left" w:pos="6599"/>
        </w:tabs>
        <w:jc w:val="center"/>
        <w:rPr>
          <w:rFonts w:ascii="Times New Roman" w:eastAsia="宋体" w:hAnsi="宋体"/>
        </w:rPr>
      </w:pPr>
    </w:p>
    <w:p w:rsidR="00A7756A" w:rsidRDefault="00A7756A" w:rsidP="00A7756A">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福建泉州质检</w:t>
      </w:r>
      <w:r>
        <w:rPr>
          <w:rFonts w:ascii="Times New Roman" w:eastAsia="宋体" w:hAnsi="宋体"/>
        </w:rPr>
        <w:t>)</w:t>
      </w:r>
      <w:r>
        <w:rPr>
          <w:rFonts w:ascii="Times New Roman" w:eastAsia="宋体" w:hAnsi="宋体" w:hint="eastAsia"/>
        </w:rPr>
        <w:t>某兴趣小组设计实验探究</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与新制的氢氧化铜反应的产物。</w:t>
      </w:r>
    </w:p>
    <w:p w:rsidR="00A7756A" w:rsidRDefault="00A7756A" w:rsidP="00A7756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52725" cy="1295400"/>
            <wp:effectExtent l="0" t="0" r="9525" b="0"/>
            <wp:docPr id="249" name="图片 249" descr="id:2147486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id:2147486371;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52725" cy="1295400"/>
                    </a:xfrm>
                    <a:prstGeom prst="rect">
                      <a:avLst/>
                    </a:prstGeom>
                    <a:noFill/>
                    <a:ln>
                      <a:noFill/>
                    </a:ln>
                  </pic:spPr>
                </pic:pic>
              </a:graphicData>
            </a:graphic>
          </wp:inline>
        </w:drawing>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hint="eastAsia"/>
        </w:rPr>
        <w:t>按图连接好装置</w:t>
      </w:r>
      <w:r>
        <w:rPr>
          <w:rFonts w:ascii="Times New Roman" w:eastAsia="宋体" w:hAnsi="宋体"/>
        </w:rPr>
        <w:t>(</w:t>
      </w:r>
      <w:r>
        <w:rPr>
          <w:rFonts w:ascii="Times New Roman" w:eastAsia="宋体" w:hAnsi="宋体" w:hint="eastAsia"/>
        </w:rPr>
        <w:t>夹持装置省略</w:t>
      </w:r>
      <w:r>
        <w:rPr>
          <w:rFonts w:ascii="Times New Roman" w:eastAsia="宋体" w:hAnsi="宋体"/>
        </w:rPr>
        <w:t>),</w:t>
      </w:r>
      <w:r>
        <w:rPr>
          <w:rFonts w:ascii="Times New Roman" w:eastAsia="宋体" w:hAnsi="宋体" w:hint="eastAsia"/>
        </w:rPr>
        <w:t>打开磁搅拌器</w:t>
      </w:r>
      <w:r>
        <w:rPr>
          <w:rFonts w:ascii="Times New Roman" w:eastAsia="宋体" w:hAnsi="宋体"/>
        </w:rPr>
        <w:t>,</w:t>
      </w:r>
      <w:r>
        <w:rPr>
          <w:rFonts w:ascii="Times New Roman" w:eastAsia="宋体" w:hAnsi="宋体" w:hint="eastAsia"/>
        </w:rPr>
        <w:t>先往</w:t>
      </w:r>
      <w:r>
        <w:rPr>
          <w:rFonts w:ascii="Times New Roman" w:eastAsia="宋体" w:hAnsi="宋体"/>
        </w:rPr>
        <w:t>20 mL 1</w:t>
      </w:r>
      <w:r>
        <w:rPr>
          <w:rFonts w:ascii="Times New Roman" w:eastAsia="宋体" w:hAnsi="Times New Roman" w:cs="Times New Roman"/>
        </w:rPr>
        <w:t>.</w:t>
      </w:r>
      <w:r>
        <w:rPr>
          <w:rFonts w:ascii="Times New Roman" w:eastAsia="宋体" w:hAnsi="宋体"/>
        </w:rPr>
        <w:t>00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w:t>
      </w:r>
      <w:r>
        <w:rPr>
          <w:rFonts w:ascii="Times New Roman" w:eastAsia="宋体" w:hAnsi="宋体"/>
        </w:rPr>
        <w:t>CuCl</w:t>
      </w:r>
      <w:r>
        <w:rPr>
          <w:rFonts w:ascii="Times New Roman" w:eastAsia="宋体" w:hAnsi="宋体"/>
          <w:vertAlign w:val="subscript"/>
        </w:rPr>
        <w:t>2</w:t>
      </w:r>
      <w:r>
        <w:rPr>
          <w:rFonts w:ascii="Times New Roman" w:eastAsia="宋体" w:hAnsi="宋体" w:hint="eastAsia"/>
        </w:rPr>
        <w:t>溶液中加入</w:t>
      </w:r>
      <w:r>
        <w:rPr>
          <w:rFonts w:ascii="Times New Roman" w:eastAsia="宋体" w:hAnsi="宋体"/>
        </w:rPr>
        <w:t>20 mL 2</w:t>
      </w:r>
      <w:r>
        <w:rPr>
          <w:rFonts w:ascii="Times New Roman" w:eastAsia="宋体" w:hAnsi="Times New Roman" w:cs="Times New Roman"/>
        </w:rPr>
        <w:t>.</w:t>
      </w:r>
      <w:r>
        <w:rPr>
          <w:rFonts w:ascii="Times New Roman" w:eastAsia="宋体" w:hAnsi="宋体"/>
        </w:rPr>
        <w:t>00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w:t>
      </w:r>
      <w:r>
        <w:rPr>
          <w:rFonts w:ascii="Times New Roman" w:eastAsia="宋体" w:hAnsi="宋体"/>
        </w:rPr>
        <w:t>NaOH</w:t>
      </w:r>
      <w:r>
        <w:rPr>
          <w:rFonts w:ascii="Times New Roman" w:eastAsia="宋体" w:hAnsi="宋体" w:hint="eastAsia"/>
        </w:rPr>
        <w:t>溶液</w:t>
      </w:r>
      <w:r>
        <w:rPr>
          <w:rFonts w:ascii="Times New Roman" w:eastAsia="宋体" w:hAnsi="宋体"/>
        </w:rPr>
        <w:t>,</w:t>
      </w:r>
      <w:r>
        <w:rPr>
          <w:rFonts w:ascii="Times New Roman" w:eastAsia="宋体" w:hAnsi="宋体" w:hint="eastAsia"/>
        </w:rPr>
        <w:t>再通入一定量</w:t>
      </w:r>
      <w:r>
        <w:rPr>
          <w:rFonts w:ascii="Times New Roman" w:eastAsia="宋体" w:hAnsi="宋体"/>
        </w:rPr>
        <w:t>SO</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三颈烧瓶中生成大量白色沉淀</w:t>
      </w:r>
      <w:r>
        <w:rPr>
          <w:rFonts w:ascii="Times New Roman" w:eastAsia="宋体" w:hAnsi="宋体"/>
        </w:rPr>
        <w:t>X</w:t>
      </w:r>
      <w:r>
        <w:rPr>
          <w:rFonts w:ascii="Times New Roman" w:eastAsia="宋体" w:hAnsi="宋体" w:hint="eastAsia"/>
        </w:rPr>
        <w:t>。</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hint="eastAsia"/>
        </w:rPr>
        <w:t>回答下列问题</w:t>
      </w:r>
      <w:r>
        <w:rPr>
          <w:rFonts w:ascii="Times New Roman" w:eastAsia="宋体" w:hAnsi="宋体"/>
        </w:rPr>
        <w:t>:</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以亚硫酸钠和浓硫酸为原料制取</w:t>
      </w:r>
      <w:r>
        <w:rPr>
          <w:rFonts w:ascii="Times New Roman" w:eastAsia="宋体" w:hAnsi="宋体"/>
        </w:rPr>
        <w:t>SO</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虚框中应选用</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B</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装置</w:t>
      </w:r>
      <w:r>
        <w:rPr>
          <w:rFonts w:ascii="Times New Roman" w:eastAsia="宋体" w:hAnsi="宋体"/>
        </w:rPr>
        <w:t>,</w:t>
      </w:r>
      <w:r>
        <w:rPr>
          <w:rFonts w:ascii="Times New Roman" w:eastAsia="宋体" w:hAnsi="宋体" w:hint="eastAsia"/>
        </w:rPr>
        <w:t>通入</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过程中不断搅拌的目的是</w:t>
      </w: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600200" cy="1304925"/>
            <wp:effectExtent l="0" t="0" r="0" b="9525"/>
            <wp:docPr id="248" name="图片 248" descr="id:2147486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id:2147486378;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1304925"/>
                    </a:xfrm>
                    <a:prstGeom prst="rect">
                      <a:avLst/>
                    </a:prstGeom>
                    <a:noFill/>
                    <a:ln>
                      <a:noFill/>
                    </a:ln>
                  </pic:spPr>
                </pic:pic>
              </a:graphicData>
            </a:graphic>
          </wp:inline>
        </w:drawing>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仪器</w:t>
      </w:r>
      <w:r>
        <w:rPr>
          <w:rFonts w:ascii="Times New Roman" w:eastAsia="宋体" w:hAnsi="宋体"/>
        </w:rPr>
        <w:t>a</w:t>
      </w:r>
      <w:r>
        <w:rPr>
          <w:rFonts w:ascii="Times New Roman" w:eastAsia="宋体" w:hAnsi="宋体" w:hint="eastAsia"/>
        </w:rPr>
        <w:t>的名称为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烧杯中发生反应的离子方程式为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据</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是酸性氧化物</w:t>
      </w:r>
      <w:r>
        <w:rPr>
          <w:rFonts w:ascii="Times New Roman" w:eastAsia="宋体" w:hAnsi="宋体"/>
        </w:rPr>
        <w:t>,</w:t>
      </w:r>
      <w:r>
        <w:rPr>
          <w:rFonts w:ascii="Times New Roman" w:eastAsia="宋体" w:hAnsi="宋体" w:hint="eastAsia"/>
        </w:rPr>
        <w:t>推测</w:t>
      </w:r>
      <w:r>
        <w:rPr>
          <w:rFonts w:ascii="Times New Roman" w:eastAsia="宋体" w:hAnsi="宋体"/>
        </w:rPr>
        <w:t>X</w:t>
      </w:r>
      <w:r>
        <w:rPr>
          <w:rFonts w:ascii="Times New Roman" w:eastAsia="宋体" w:hAnsi="宋体" w:hint="eastAsia"/>
        </w:rPr>
        <w:t>可能为</w:t>
      </w:r>
      <w:r>
        <w:rPr>
          <w:rFonts w:ascii="Times New Roman" w:eastAsia="宋体" w:hAnsi="宋体" w:hint="eastAsia"/>
          <w:color w:val="FF0000"/>
          <w:u w:val="single" w:color="000000"/>
        </w:rPr>
        <w:t xml:space="preserve">　　　　　　　　</w:t>
      </w:r>
      <w:r>
        <w:rPr>
          <w:rFonts w:ascii="Times New Roman" w:eastAsia="宋体" w:hAnsi="宋体" w:hint="eastAsia"/>
        </w:rPr>
        <w:t>。取少量</w:t>
      </w:r>
      <w:r>
        <w:rPr>
          <w:rFonts w:ascii="Times New Roman" w:eastAsia="宋体" w:hAnsi="宋体"/>
        </w:rPr>
        <w:t>X</w:t>
      </w:r>
      <w:r>
        <w:rPr>
          <w:rFonts w:ascii="Times New Roman" w:eastAsia="宋体" w:hAnsi="宋体" w:hint="eastAsia"/>
        </w:rPr>
        <w:t>加入稀硫酸进行验证</w:t>
      </w:r>
      <w:r>
        <w:rPr>
          <w:rFonts w:ascii="Times New Roman" w:eastAsia="宋体" w:hAnsi="宋体"/>
        </w:rPr>
        <w:t>,</w:t>
      </w:r>
      <w:r>
        <w:rPr>
          <w:rFonts w:ascii="Times New Roman" w:eastAsia="宋体" w:hAnsi="宋体" w:hint="eastAsia"/>
        </w:rPr>
        <w:t>观察到</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说明该推测错误。 </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据</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的还原性</w:t>
      </w:r>
      <w:r>
        <w:rPr>
          <w:rFonts w:ascii="Times New Roman" w:eastAsia="宋体" w:hAnsi="宋体"/>
        </w:rPr>
        <w:t>,</w:t>
      </w:r>
      <w:r>
        <w:rPr>
          <w:rFonts w:ascii="Times New Roman" w:eastAsia="宋体" w:hAnsi="宋体" w:hint="eastAsia"/>
        </w:rPr>
        <w:t>推测</w:t>
      </w:r>
      <w:r>
        <w:rPr>
          <w:rFonts w:ascii="Times New Roman" w:eastAsia="宋体" w:hAnsi="宋体"/>
        </w:rPr>
        <w:t>X</w:t>
      </w:r>
      <w:r>
        <w:rPr>
          <w:rFonts w:ascii="Times New Roman" w:eastAsia="宋体" w:hAnsi="宋体" w:hint="eastAsia"/>
        </w:rPr>
        <w:t>可能为</w:t>
      </w:r>
      <w:r>
        <w:rPr>
          <w:rFonts w:ascii="Times New Roman" w:eastAsia="宋体" w:hAnsi="宋体"/>
        </w:rPr>
        <w:t>CuCl,</w:t>
      </w:r>
      <w:r>
        <w:rPr>
          <w:rFonts w:ascii="Times New Roman" w:eastAsia="宋体" w:hAnsi="宋体" w:hint="eastAsia"/>
        </w:rPr>
        <w:t>做如下验证实验。</w:t>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取少量的</w:t>
      </w:r>
      <w:r>
        <w:rPr>
          <w:rFonts w:ascii="Times New Roman" w:eastAsia="宋体" w:hAnsi="宋体"/>
        </w:rPr>
        <w:t>X,</w:t>
      </w:r>
      <w:r>
        <w:rPr>
          <w:rFonts w:ascii="Times New Roman" w:eastAsia="宋体" w:hAnsi="宋体" w:hint="eastAsia"/>
        </w:rPr>
        <w:t>加过量的氨水溶解</w:t>
      </w:r>
      <w:r>
        <w:rPr>
          <w:rFonts w:ascii="Times New Roman" w:eastAsia="宋体" w:hAnsi="宋体"/>
        </w:rPr>
        <w:t>,</w:t>
      </w:r>
      <w:r>
        <w:rPr>
          <w:rFonts w:ascii="Times New Roman" w:eastAsia="宋体" w:hAnsi="宋体" w:hint="eastAsia"/>
        </w:rPr>
        <w:t>露置于空气中迅速得到深蓝色溶液</w:t>
      </w:r>
      <w:r>
        <w:rPr>
          <w:rFonts w:ascii="Times New Roman" w:eastAsia="宋体" w:hAnsi="宋体"/>
        </w:rPr>
        <w:t>,</w:t>
      </w:r>
      <w:r>
        <w:rPr>
          <w:rFonts w:ascii="Times New Roman" w:eastAsia="宋体" w:hAnsi="宋体" w:hint="eastAsia"/>
        </w:rPr>
        <w:t>其中阳离子的化学式为</w:t>
      </w: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向深蓝色溶液中先加入过量的</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再滴加</w:t>
      </w:r>
      <w:r>
        <w:rPr>
          <w:rFonts w:ascii="Times New Roman" w:eastAsia="宋体" w:hAnsi="宋体" w:hint="eastAsia"/>
          <w:color w:val="FF0000"/>
          <w:u w:val="single" w:color="000000"/>
        </w:rPr>
        <w:t xml:space="preserve">　　　　　　</w:t>
      </w:r>
      <w:r>
        <w:rPr>
          <w:rFonts w:ascii="Times New Roman" w:eastAsia="宋体" w:hAnsi="宋体" w:hint="eastAsia"/>
        </w:rPr>
        <w:t>溶液</w:t>
      </w:r>
      <w:r>
        <w:rPr>
          <w:rFonts w:ascii="Times New Roman" w:eastAsia="宋体" w:hAnsi="宋体"/>
        </w:rPr>
        <w:t>,</w:t>
      </w:r>
      <w:r>
        <w:rPr>
          <w:rFonts w:ascii="Times New Roman" w:eastAsia="宋体" w:hAnsi="宋体" w:hint="eastAsia"/>
        </w:rPr>
        <w:t>产生白色沉淀。 </w:t>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生成</w:t>
      </w:r>
      <w:r>
        <w:rPr>
          <w:rFonts w:ascii="Times New Roman" w:eastAsia="宋体" w:hAnsi="宋体"/>
        </w:rPr>
        <w:t>X</w:t>
      </w:r>
      <w:r>
        <w:rPr>
          <w:rFonts w:ascii="Times New Roman" w:eastAsia="宋体" w:hAnsi="宋体" w:hint="eastAsia"/>
        </w:rPr>
        <w:t>的离子方程式为</w:t>
      </w:r>
      <w:r>
        <w:rPr>
          <w:rFonts w:ascii="Times New Roman" w:eastAsia="宋体" w:hAnsi="宋体" w:hint="eastAsia"/>
          <w:color w:val="FF0000"/>
          <w:u w:val="single" w:color="000000"/>
        </w:rPr>
        <w:t> </w:t>
      </w:r>
    </w:p>
    <w:p w:rsidR="00A7756A" w:rsidRDefault="00A7756A" w:rsidP="00A7756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河南洛阳检测</w:t>
      </w:r>
      <w:r>
        <w:rPr>
          <w:rFonts w:ascii="Times New Roman" w:eastAsia="宋体" w:hAnsi="宋体"/>
        </w:rPr>
        <w:t>)</w:t>
      </w:r>
      <w:r>
        <w:rPr>
          <w:rFonts w:ascii="Times New Roman" w:eastAsia="宋体" w:hAnsi="宋体" w:hint="eastAsia"/>
        </w:rPr>
        <w:t>碳酸镧</w:t>
      </w:r>
      <w:r>
        <w:rPr>
          <w:rFonts w:ascii="Times New Roman" w:eastAsia="宋体" w:hAnsi="宋体"/>
        </w:rPr>
        <w:t>La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3</w:t>
      </w:r>
      <w:r>
        <w:rPr>
          <w:rFonts w:ascii="Times New Roman" w:eastAsia="宋体" w:hAnsi="宋体"/>
        </w:rPr>
        <w:t>(</w:t>
      </w:r>
      <w:r>
        <w:rPr>
          <w:rFonts w:ascii="Times New Roman" w:eastAsia="宋体" w:hAnsi="宋体"/>
          <w:i/>
        </w:rPr>
        <w:t>M</w:t>
      </w:r>
      <w:r>
        <w:rPr>
          <w:rFonts w:ascii="Times New Roman" w:eastAsia="宋体" w:hAnsi="宋体"/>
        </w:rPr>
        <w:t>=458)</w:t>
      </w:r>
      <w:r>
        <w:rPr>
          <w:rFonts w:ascii="Times New Roman" w:eastAsia="宋体" w:hAnsi="宋体" w:hint="eastAsia"/>
        </w:rPr>
        <w:t>为白色粉末、难溶于水、分解温度</w:t>
      </w:r>
      <w:r>
        <w:rPr>
          <w:rFonts w:ascii="Times New Roman" w:eastAsia="宋体" w:hAnsi="宋体"/>
        </w:rPr>
        <w:t xml:space="preserve">900 </w:t>
      </w:r>
      <w:r>
        <w:rPr>
          <w:rFonts w:ascii="宋体" w:eastAsia="宋体" w:hAnsi="宋体" w:cs="宋体" w:hint="eastAsia"/>
        </w:rPr>
        <w:t>℃</w:t>
      </w:r>
      <w:r>
        <w:rPr>
          <w:rFonts w:ascii="Times New Roman" w:eastAsia="宋体" w:hAnsi="宋体"/>
        </w:rPr>
        <w:t>,</w:t>
      </w:r>
      <w:r>
        <w:rPr>
          <w:rFonts w:ascii="Times New Roman" w:eastAsia="宋体" w:hAnsi="宋体" w:hint="eastAsia"/>
        </w:rPr>
        <w:t>可用于治疗高磷酸盐血症。在溶液中制备时</w:t>
      </w:r>
      <w:r>
        <w:rPr>
          <w:rFonts w:ascii="Times New Roman" w:eastAsia="宋体" w:hAnsi="宋体"/>
        </w:rPr>
        <w:t>,</w:t>
      </w:r>
      <w:r>
        <w:rPr>
          <w:rFonts w:ascii="Times New Roman" w:eastAsia="宋体" w:hAnsi="宋体" w:hint="eastAsia"/>
        </w:rPr>
        <w:t>形成水合碳酸镧</w:t>
      </w:r>
      <w:r>
        <w:rPr>
          <w:rFonts w:ascii="Times New Roman" w:eastAsia="宋体" w:hAnsi="宋体"/>
        </w:rPr>
        <w:t xml:space="preserve"> La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i/>
        </w:rPr>
        <w:t>x</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如果溶液碱性太强</w:t>
      </w:r>
      <w:r>
        <w:rPr>
          <w:rFonts w:ascii="Times New Roman" w:eastAsia="宋体" w:hAnsi="宋体"/>
        </w:rPr>
        <w:t>,</w:t>
      </w:r>
      <w:r>
        <w:rPr>
          <w:rFonts w:ascii="Times New Roman" w:eastAsia="宋体" w:hAnsi="宋体" w:hint="eastAsia"/>
        </w:rPr>
        <w:t>易生成受热分解的碱式碳酸镧</w:t>
      </w:r>
      <w:r>
        <w:rPr>
          <w:rFonts w:ascii="Times New Roman" w:eastAsia="宋体" w:hAnsi="宋体"/>
        </w:rPr>
        <w:t>La(OH)CO</w:t>
      </w:r>
      <w:r>
        <w:rPr>
          <w:rFonts w:ascii="Times New Roman" w:eastAsia="宋体" w:hAnsi="宋体"/>
          <w:vertAlign w:val="subscript"/>
        </w:rPr>
        <w:t>3</w:t>
      </w:r>
      <w:r>
        <w:rPr>
          <w:rFonts w:ascii="Times New Roman" w:eastAsia="宋体" w:hAnsi="宋体" w:hint="eastAsia"/>
        </w:rPr>
        <w:t>。已知酒精喷灯温度可达</w:t>
      </w:r>
      <w:r>
        <w:rPr>
          <w:rFonts w:ascii="Times New Roman" w:eastAsia="宋体" w:hAnsi="宋体"/>
        </w:rPr>
        <w:t xml:space="preserve"> 1 000 </w:t>
      </w:r>
      <w:r>
        <w:rPr>
          <w:rFonts w:ascii="宋体" w:eastAsia="宋体" w:hAnsi="宋体" w:cs="宋体" w:hint="eastAsia"/>
        </w:rPr>
        <w:t>℃</w:t>
      </w:r>
      <w:r>
        <w:rPr>
          <w:rFonts w:ascii="Times New Roman" w:eastAsia="宋体" w:hAnsi="宋体" w:hint="eastAsia"/>
        </w:rPr>
        <w:t>。回答下列问题</w:t>
      </w:r>
      <w:r>
        <w:rPr>
          <w:rFonts w:ascii="Times New Roman" w:eastAsia="宋体" w:hAnsi="宋体"/>
        </w:rPr>
        <w:t>:</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用如图装置模拟制备水合碳酸镧</w:t>
      </w:r>
      <w:r>
        <w:rPr>
          <w:rFonts w:ascii="Times New Roman" w:eastAsia="宋体" w:hAnsi="宋体"/>
        </w:rPr>
        <w:t>:</w:t>
      </w:r>
    </w:p>
    <w:p w:rsidR="00A7756A" w:rsidRDefault="00A7756A" w:rsidP="00A7756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19300" cy="2447925"/>
            <wp:effectExtent l="0" t="0" r="0" b="9525"/>
            <wp:docPr id="247" name="图片 247" descr="id:2147486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d:2147486385;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0" cy="2447925"/>
                    </a:xfrm>
                    <a:prstGeom prst="rect">
                      <a:avLst/>
                    </a:prstGeom>
                    <a:noFill/>
                    <a:ln>
                      <a:noFill/>
                    </a:ln>
                  </pic:spPr>
                </pic:pic>
              </a:graphicData>
            </a:graphic>
          </wp:inline>
        </w:drawing>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仪器</w:t>
      </w:r>
      <w:r>
        <w:rPr>
          <w:rFonts w:ascii="Times New Roman" w:eastAsia="宋体" w:hAnsi="宋体"/>
        </w:rPr>
        <w:t xml:space="preserve"> A</w:t>
      </w:r>
      <w:r>
        <w:rPr>
          <w:rFonts w:ascii="Times New Roman" w:eastAsia="宋体" w:hAnsi="宋体" w:hint="eastAsia"/>
        </w:rPr>
        <w:t>的名称为</w:t>
      </w: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装置接口的连接顺序为</w:t>
      </w:r>
      <w:r>
        <w:rPr>
          <w:rFonts w:ascii="Times New Roman" w:eastAsia="宋体" w:hAnsi="宋体"/>
        </w:rPr>
        <w:t xml:space="preserve"> f</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实验过程中通入</w:t>
      </w:r>
      <w:r>
        <w:rPr>
          <w:rFonts w:ascii="Times New Roman" w:eastAsia="宋体" w:hAnsi="宋体"/>
        </w:rPr>
        <w:t xml:space="preserve"> CO</w:t>
      </w:r>
      <w:r>
        <w:rPr>
          <w:rFonts w:ascii="Times New Roman" w:eastAsia="宋体" w:hAnsi="宋体"/>
          <w:vertAlign w:val="subscript"/>
        </w:rPr>
        <w:t>2</w:t>
      </w:r>
      <w:r>
        <w:rPr>
          <w:rFonts w:ascii="Times New Roman" w:eastAsia="宋体" w:hAnsi="宋体" w:hint="eastAsia"/>
        </w:rPr>
        <w:t>需要过量</w:t>
      </w:r>
      <w:r>
        <w:rPr>
          <w:rFonts w:ascii="Times New Roman" w:eastAsia="宋体" w:hAnsi="宋体"/>
        </w:rPr>
        <w:t>,</w:t>
      </w:r>
      <w:r>
        <w:rPr>
          <w:rFonts w:ascii="Times New Roman" w:eastAsia="宋体" w:hAnsi="宋体" w:hint="eastAsia"/>
        </w:rPr>
        <w:t>原因是</w:t>
      </w:r>
      <w:r>
        <w:rPr>
          <w:rFonts w:ascii="Times New Roman" w:eastAsia="宋体" w:hAnsi="宋体" w:hint="eastAsia"/>
          <w:color w:val="FF0000"/>
          <w:u w:val="single" w:color="000000"/>
        </w:rPr>
        <w:t> </w:t>
      </w:r>
    </w:p>
    <w:p w:rsidR="00A7756A" w:rsidRDefault="00A7756A" w:rsidP="00A7756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④</w:t>
      </w:r>
      <w:r>
        <w:rPr>
          <w:rFonts w:ascii="Times New Roman" w:eastAsia="宋体" w:hAnsi="宋体" w:hint="eastAsia"/>
        </w:rPr>
        <w:t>该反应中生成副产物氯化铵</w:t>
      </w:r>
      <w:r>
        <w:rPr>
          <w:rFonts w:ascii="Times New Roman" w:eastAsia="宋体" w:hAnsi="宋体"/>
        </w:rPr>
        <w:t>,</w:t>
      </w:r>
      <w:r>
        <w:rPr>
          <w:rFonts w:ascii="Times New Roman" w:eastAsia="宋体" w:hAnsi="宋体" w:hint="eastAsia"/>
        </w:rPr>
        <w:t>请写出生成水合碳酸镧的化学方程式</w:t>
      </w:r>
      <w:r>
        <w:rPr>
          <w:rFonts w:ascii="Times New Roman" w:eastAsia="宋体" w:hAnsi="宋体"/>
        </w:rPr>
        <w:t>:</w:t>
      </w:r>
      <w:r>
        <w:rPr>
          <w:rFonts w:ascii="Times New Roman" w:eastAsia="宋体" w:hAnsi="宋体" w:hint="eastAsia"/>
          <w:color w:val="FF0000"/>
          <w:u w:val="single" w:color="000000"/>
        </w:rPr>
        <w:t> </w:t>
      </w:r>
    </w:p>
    <w:p w:rsidR="00A7756A" w:rsidRDefault="00A7756A" w:rsidP="00A7756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甲小组通过以下实验验证制得的样品中不含</w:t>
      </w:r>
      <w:r>
        <w:rPr>
          <w:rFonts w:ascii="Times New Roman" w:eastAsia="宋体" w:hAnsi="宋体"/>
        </w:rPr>
        <w:t>La(OH)CO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并测定水合碳酸镧</w:t>
      </w:r>
      <w:r>
        <w:rPr>
          <w:rFonts w:ascii="Times New Roman" w:eastAsia="宋体" w:hAnsi="宋体"/>
        </w:rPr>
        <w:t>La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i/>
        </w:rPr>
        <w:t>x</w:t>
      </w:r>
      <w:r>
        <w:rPr>
          <w:rFonts w:ascii="Times New Roman" w:eastAsia="宋体" w:hAnsi="宋体"/>
        </w:rPr>
        <w:t>H</w:t>
      </w:r>
      <w:r>
        <w:rPr>
          <w:rFonts w:ascii="Times New Roman" w:eastAsia="宋体" w:hAnsi="宋体"/>
          <w:vertAlign w:val="subscript"/>
        </w:rPr>
        <w:t>2</w:t>
      </w:r>
      <w:r>
        <w:rPr>
          <w:rFonts w:ascii="Times New Roman" w:eastAsia="宋体" w:hAnsi="宋体"/>
        </w:rPr>
        <w:t xml:space="preserve">O </w:t>
      </w:r>
      <w:r>
        <w:rPr>
          <w:rFonts w:ascii="Times New Roman" w:eastAsia="宋体" w:hAnsi="宋体" w:hint="eastAsia"/>
        </w:rPr>
        <w:t>中结晶水的含量</w:t>
      </w:r>
      <w:r>
        <w:rPr>
          <w:rFonts w:ascii="Times New Roman" w:eastAsia="宋体" w:hAnsi="宋体"/>
        </w:rPr>
        <w:t>,</w:t>
      </w:r>
      <w:r>
        <w:rPr>
          <w:rFonts w:ascii="Times New Roman" w:eastAsia="宋体" w:hAnsi="宋体" w:hint="eastAsia"/>
        </w:rPr>
        <w:t>将石英玻璃管</w:t>
      </w:r>
      <w:r>
        <w:rPr>
          <w:rFonts w:ascii="Times New Roman" w:eastAsia="宋体" w:hAnsi="宋体"/>
        </w:rPr>
        <w:t>A</w:t>
      </w:r>
      <w:r>
        <w:rPr>
          <w:rFonts w:ascii="Times New Roman" w:eastAsia="宋体" w:hAnsi="宋体" w:hint="eastAsia"/>
        </w:rPr>
        <w:t>称重</w:t>
      </w:r>
      <w:r>
        <w:rPr>
          <w:rFonts w:ascii="Times New Roman" w:eastAsia="宋体" w:hAnsi="宋体"/>
        </w:rPr>
        <w:t>,</w:t>
      </w:r>
      <w:r>
        <w:rPr>
          <w:rFonts w:ascii="Times New Roman" w:eastAsia="宋体" w:hAnsi="宋体" w:hint="eastAsia"/>
        </w:rPr>
        <w:t>记为</w:t>
      </w:r>
      <w:r>
        <w:rPr>
          <w:rFonts w:ascii="Times New Roman" w:eastAsia="宋体" w:hAnsi="宋体"/>
          <w:i/>
        </w:rPr>
        <w:t>m</w:t>
      </w:r>
      <w:r>
        <w:rPr>
          <w:rFonts w:ascii="Times New Roman" w:eastAsia="宋体" w:hAnsi="宋体"/>
          <w:vertAlign w:val="subscript"/>
        </w:rPr>
        <w:t>1</w:t>
      </w:r>
      <w:r>
        <w:rPr>
          <w:rFonts w:ascii="Times New Roman" w:eastAsia="宋体" w:hAnsi="宋体"/>
        </w:rPr>
        <w:t xml:space="preserve"> g</w:t>
      </w:r>
      <w:r>
        <w:rPr>
          <w:rFonts w:ascii="Times New Roman" w:eastAsia="宋体" w:hAnsi="宋体" w:hint="eastAsia"/>
        </w:rPr>
        <w:t>。将样品装入石英玻璃管中</w:t>
      </w:r>
      <w:r>
        <w:rPr>
          <w:rFonts w:ascii="Times New Roman" w:eastAsia="宋体" w:hAnsi="宋体"/>
        </w:rPr>
        <w:t>,</w:t>
      </w:r>
      <w:r>
        <w:rPr>
          <w:rFonts w:ascii="Times New Roman" w:eastAsia="宋体" w:hAnsi="宋体" w:hint="eastAsia"/>
        </w:rPr>
        <w:t>再次将装置</w:t>
      </w:r>
      <w:r>
        <w:rPr>
          <w:rFonts w:ascii="Times New Roman" w:eastAsia="宋体" w:hAnsi="宋体"/>
        </w:rPr>
        <w:t>A</w:t>
      </w:r>
      <w:r>
        <w:rPr>
          <w:rFonts w:ascii="Times New Roman" w:eastAsia="宋体" w:hAnsi="宋体" w:hint="eastAsia"/>
        </w:rPr>
        <w:t>称重</w:t>
      </w:r>
      <w:r>
        <w:rPr>
          <w:rFonts w:ascii="Times New Roman" w:eastAsia="宋体" w:hAnsi="宋体"/>
        </w:rPr>
        <w:t>,</w:t>
      </w:r>
      <w:r>
        <w:rPr>
          <w:rFonts w:ascii="Times New Roman" w:eastAsia="宋体" w:hAnsi="宋体" w:hint="eastAsia"/>
        </w:rPr>
        <w:t>记为</w:t>
      </w:r>
      <w:r>
        <w:rPr>
          <w:rFonts w:ascii="Times New Roman" w:eastAsia="宋体" w:hAnsi="宋体"/>
          <w:i/>
        </w:rPr>
        <w:t>m</w:t>
      </w:r>
      <w:r>
        <w:rPr>
          <w:rFonts w:ascii="Times New Roman" w:eastAsia="宋体" w:hAnsi="宋体"/>
          <w:vertAlign w:val="subscript"/>
        </w:rPr>
        <w:t>2</w:t>
      </w:r>
      <w:r>
        <w:rPr>
          <w:rFonts w:ascii="Times New Roman" w:eastAsia="宋体" w:hAnsi="宋体"/>
        </w:rPr>
        <w:t xml:space="preserve"> g,</w:t>
      </w:r>
      <w:r>
        <w:rPr>
          <w:rFonts w:ascii="Times New Roman" w:eastAsia="宋体" w:hAnsi="宋体" w:hint="eastAsia"/>
        </w:rPr>
        <w:t>将装有试剂的装置</w:t>
      </w:r>
      <w:r>
        <w:rPr>
          <w:rFonts w:ascii="Times New Roman" w:eastAsia="宋体" w:hAnsi="宋体"/>
        </w:rPr>
        <w:t xml:space="preserve"> C</w:t>
      </w:r>
      <w:r>
        <w:rPr>
          <w:rFonts w:ascii="Times New Roman" w:eastAsia="宋体" w:hAnsi="宋体" w:hint="eastAsia"/>
        </w:rPr>
        <w:t>称重</w:t>
      </w:r>
      <w:r>
        <w:rPr>
          <w:rFonts w:ascii="Times New Roman" w:eastAsia="宋体" w:hAnsi="宋体"/>
        </w:rPr>
        <w:t>,</w:t>
      </w:r>
      <w:r>
        <w:rPr>
          <w:rFonts w:ascii="Times New Roman" w:eastAsia="宋体" w:hAnsi="宋体" w:hint="eastAsia"/>
        </w:rPr>
        <w:t>记为</w:t>
      </w:r>
      <w:r>
        <w:rPr>
          <w:rFonts w:ascii="Times New Roman" w:eastAsia="宋体" w:hAnsi="宋体"/>
          <w:i/>
        </w:rPr>
        <w:t>m</w:t>
      </w:r>
      <w:r>
        <w:rPr>
          <w:rFonts w:ascii="Times New Roman" w:eastAsia="宋体" w:hAnsi="宋体"/>
          <w:vertAlign w:val="subscript"/>
        </w:rPr>
        <w:t>3</w:t>
      </w:r>
      <w:r>
        <w:rPr>
          <w:rFonts w:ascii="Times New Roman" w:eastAsia="宋体" w:hAnsi="宋体"/>
        </w:rPr>
        <w:t xml:space="preserve"> g</w:t>
      </w:r>
      <w:r>
        <w:rPr>
          <w:rFonts w:ascii="Times New Roman" w:eastAsia="宋体" w:hAnsi="宋体" w:hint="eastAsia"/>
        </w:rPr>
        <w:t>。按下图连接好装置进行实验。</w:t>
      </w:r>
    </w:p>
    <w:p w:rsidR="00A7756A" w:rsidRDefault="00A7756A" w:rsidP="00A7756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38425" cy="1228725"/>
            <wp:effectExtent l="0" t="0" r="9525" b="9525"/>
            <wp:docPr id="246" name="图片 246" descr="id:2147486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d:2147486392;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8425" cy="1228725"/>
                    </a:xfrm>
                    <a:prstGeom prst="rect">
                      <a:avLst/>
                    </a:prstGeom>
                    <a:noFill/>
                    <a:ln>
                      <a:noFill/>
                    </a:ln>
                  </pic:spPr>
                </pic:pic>
              </a:graphicData>
            </a:graphic>
          </wp:inline>
        </w:drawing>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hint="eastAsia"/>
        </w:rPr>
        <w:t>实验步骤</w:t>
      </w:r>
      <w:r>
        <w:rPr>
          <w:rFonts w:ascii="Times New Roman" w:eastAsia="宋体" w:hAnsi="宋体"/>
        </w:rPr>
        <w:t>:</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hint="eastAsia"/>
        </w:rPr>
        <w:t>ⅰ</w:t>
      </w:r>
      <w:r>
        <w:rPr>
          <w:rFonts w:ascii="Times New Roman" w:eastAsia="宋体" w:hAnsi="Times New Roman" w:cs="Times New Roman"/>
        </w:rPr>
        <w:t>.</w:t>
      </w:r>
      <w:r>
        <w:rPr>
          <w:rFonts w:ascii="Times New Roman" w:eastAsia="宋体" w:hAnsi="宋体" w:hint="eastAsia"/>
        </w:rPr>
        <w:t>打开</w:t>
      </w:r>
      <w:r>
        <w:rPr>
          <w:rFonts w:ascii="Times New Roman" w:eastAsia="宋体" w:hAnsi="宋体"/>
        </w:rPr>
        <w:t xml:space="preserve"> K</w:t>
      </w:r>
      <w:r>
        <w:rPr>
          <w:rFonts w:ascii="Times New Roman" w:eastAsia="宋体" w:hAnsi="宋体"/>
          <w:vertAlign w:val="subscript"/>
        </w:rPr>
        <w:t>1</w:t>
      </w:r>
      <w:r>
        <w:rPr>
          <w:rFonts w:ascii="Times New Roman" w:eastAsia="宋体" w:hAnsi="宋体" w:hint="eastAsia"/>
        </w:rPr>
        <w:t>、</w:t>
      </w:r>
      <w:r>
        <w:rPr>
          <w:rFonts w:ascii="Times New Roman" w:eastAsia="宋体" w:hAnsi="宋体"/>
        </w:rPr>
        <w:t>K</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 xml:space="preserve"> K</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缓缓通入</w:t>
      </w:r>
      <w:r>
        <w:rPr>
          <w:rFonts w:ascii="Times New Roman" w:eastAsia="宋体" w:hAnsi="宋体"/>
        </w:rPr>
        <w:t xml:space="preserve"> N</w:t>
      </w:r>
      <w:r>
        <w:rPr>
          <w:rFonts w:ascii="Times New Roman" w:eastAsia="宋体" w:hAnsi="宋体"/>
          <w:vertAlign w:val="subscript"/>
        </w:rPr>
        <w:t>2</w:t>
      </w:r>
      <w:r>
        <w:rPr>
          <w:rFonts w:ascii="Times New Roman" w:eastAsia="宋体" w:hAnsi="宋体"/>
        </w:rPr>
        <w:t>;</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hint="eastAsia"/>
        </w:rPr>
        <w:t>ⅱ</w:t>
      </w:r>
      <w:r>
        <w:rPr>
          <w:rFonts w:ascii="Times New Roman" w:eastAsia="宋体" w:hAnsi="Times New Roman" w:cs="Times New Roman"/>
        </w:rPr>
        <w:t>.</w:t>
      </w:r>
      <w:r>
        <w:rPr>
          <w:rFonts w:ascii="Times New Roman" w:eastAsia="宋体" w:hAnsi="宋体" w:hint="eastAsia"/>
        </w:rPr>
        <w:t>数分钟后关闭</w:t>
      </w:r>
      <w:r>
        <w:rPr>
          <w:rFonts w:ascii="Times New Roman" w:eastAsia="宋体" w:hAnsi="宋体"/>
        </w:rPr>
        <w:t xml:space="preserve"> K</w:t>
      </w:r>
      <w:r>
        <w:rPr>
          <w:rFonts w:ascii="Times New Roman" w:eastAsia="宋体" w:hAnsi="宋体"/>
          <w:vertAlign w:val="subscript"/>
        </w:rPr>
        <w:t>1</w:t>
      </w:r>
      <w:r>
        <w:rPr>
          <w:rFonts w:ascii="Times New Roman" w:eastAsia="宋体" w:hAnsi="宋体" w:hint="eastAsia"/>
        </w:rPr>
        <w:t>、</w:t>
      </w:r>
      <w:r>
        <w:rPr>
          <w:rFonts w:ascii="Times New Roman" w:eastAsia="宋体" w:hAnsi="宋体"/>
        </w:rPr>
        <w:t>K</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打开</w:t>
      </w:r>
      <w:r>
        <w:rPr>
          <w:rFonts w:ascii="Times New Roman" w:eastAsia="宋体" w:hAnsi="宋体"/>
        </w:rPr>
        <w:t xml:space="preserve"> K</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点燃酒精喷灯</w:t>
      </w:r>
      <w:r>
        <w:rPr>
          <w:rFonts w:ascii="Times New Roman" w:eastAsia="宋体" w:hAnsi="宋体"/>
        </w:rPr>
        <w:t>,</w:t>
      </w:r>
      <w:r>
        <w:rPr>
          <w:rFonts w:ascii="Times New Roman" w:eastAsia="宋体" w:hAnsi="宋体" w:hint="eastAsia"/>
        </w:rPr>
        <w:t>加热</w:t>
      </w:r>
      <w:r>
        <w:rPr>
          <w:rFonts w:ascii="Times New Roman" w:eastAsia="宋体" w:hAnsi="宋体"/>
        </w:rPr>
        <w:t xml:space="preserve"> A</w:t>
      </w:r>
      <w:r>
        <w:rPr>
          <w:rFonts w:ascii="Times New Roman" w:eastAsia="宋体" w:hAnsi="宋体" w:hint="eastAsia"/>
        </w:rPr>
        <w:t>中样品</w:t>
      </w:r>
      <w:r>
        <w:rPr>
          <w:rFonts w:ascii="Times New Roman" w:eastAsia="宋体" w:hAnsi="宋体"/>
        </w:rPr>
        <w:t>;</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hint="eastAsia"/>
        </w:rPr>
        <w:t>ⅲ</w:t>
      </w:r>
      <w:r>
        <w:rPr>
          <w:rFonts w:ascii="Times New Roman" w:eastAsia="宋体" w:hAnsi="Times New Roman" w:cs="Times New Roman"/>
        </w:rPr>
        <w:t>.</w:t>
      </w:r>
      <w:r>
        <w:rPr>
          <w:rFonts w:ascii="Times New Roman" w:eastAsia="宋体" w:hAnsi="宋体" w:hint="eastAsia"/>
        </w:rPr>
        <w:t>一段时间后</w:t>
      </w:r>
      <w:r>
        <w:rPr>
          <w:rFonts w:ascii="Times New Roman" w:eastAsia="宋体" w:hAnsi="宋体"/>
        </w:rPr>
        <w:t>,</w:t>
      </w:r>
      <w:r>
        <w:rPr>
          <w:rFonts w:ascii="Times New Roman" w:eastAsia="宋体" w:hAnsi="宋体" w:hint="eastAsia"/>
        </w:rPr>
        <w:t>熄灭酒精灯</w:t>
      </w:r>
      <w:r>
        <w:rPr>
          <w:rFonts w:ascii="Times New Roman" w:eastAsia="宋体" w:hAnsi="宋体"/>
        </w:rPr>
        <w:t>,</w:t>
      </w:r>
      <w:r>
        <w:rPr>
          <w:rFonts w:ascii="Times New Roman" w:eastAsia="宋体" w:hAnsi="宋体" w:hint="eastAsia"/>
        </w:rPr>
        <w:t>打开</w:t>
      </w:r>
      <w:r>
        <w:rPr>
          <w:rFonts w:ascii="Times New Roman" w:eastAsia="宋体" w:hAnsi="宋体"/>
        </w:rPr>
        <w:t xml:space="preserve"> K</w:t>
      </w:r>
      <w:r>
        <w:rPr>
          <w:rFonts w:ascii="Times New Roman" w:eastAsia="宋体" w:hAnsi="宋体"/>
          <w:vertAlign w:val="subscript"/>
        </w:rPr>
        <w:t>1</w:t>
      </w:r>
      <w:r>
        <w:rPr>
          <w:rFonts w:ascii="Times New Roman" w:eastAsia="宋体" w:hAnsi="宋体"/>
        </w:rPr>
        <w:t>,</w:t>
      </w:r>
      <w:r>
        <w:rPr>
          <w:rFonts w:ascii="Times New Roman" w:eastAsia="宋体" w:hAnsi="宋体" w:hint="eastAsia"/>
        </w:rPr>
        <w:t>通入</w:t>
      </w:r>
      <w:r>
        <w:rPr>
          <w:rFonts w:ascii="Times New Roman" w:eastAsia="宋体" w:hAnsi="宋体"/>
        </w:rPr>
        <w:t xml:space="preserve"> N</w:t>
      </w:r>
      <w:r>
        <w:rPr>
          <w:rFonts w:ascii="Times New Roman" w:eastAsia="宋体" w:hAnsi="宋体"/>
          <w:vertAlign w:val="subscript"/>
        </w:rPr>
        <w:t>2</w:t>
      </w:r>
      <w:r>
        <w:rPr>
          <w:rFonts w:ascii="Times New Roman" w:eastAsia="宋体" w:hAnsi="宋体" w:hint="eastAsia"/>
        </w:rPr>
        <w:t>数分钟后关闭</w:t>
      </w:r>
      <w:r>
        <w:rPr>
          <w:rFonts w:ascii="Times New Roman" w:eastAsia="宋体" w:hAnsi="宋体"/>
        </w:rPr>
        <w:t xml:space="preserve"> K</w:t>
      </w:r>
      <w:r>
        <w:rPr>
          <w:rFonts w:ascii="Times New Roman" w:eastAsia="宋体" w:hAnsi="宋体"/>
          <w:vertAlign w:val="subscript"/>
        </w:rPr>
        <w:t>1</w:t>
      </w:r>
      <w:r>
        <w:rPr>
          <w:rFonts w:ascii="Times New Roman" w:eastAsia="宋体" w:hAnsi="宋体" w:hint="eastAsia"/>
        </w:rPr>
        <w:t>和</w:t>
      </w:r>
      <w:r>
        <w:rPr>
          <w:rFonts w:ascii="Times New Roman" w:eastAsia="宋体" w:hAnsi="宋体"/>
        </w:rPr>
        <w:t xml:space="preserve"> K</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冷却到室温</w:t>
      </w:r>
      <w:r>
        <w:rPr>
          <w:rFonts w:ascii="Times New Roman" w:eastAsia="宋体" w:hAnsi="宋体"/>
        </w:rPr>
        <w:t>,</w:t>
      </w:r>
      <w:r>
        <w:rPr>
          <w:rFonts w:ascii="Times New Roman" w:eastAsia="宋体" w:hAnsi="宋体" w:hint="eastAsia"/>
        </w:rPr>
        <w:t>称量</w:t>
      </w:r>
      <w:r>
        <w:rPr>
          <w:rFonts w:ascii="Times New Roman" w:eastAsia="宋体" w:hAnsi="宋体"/>
        </w:rPr>
        <w:t>A</w:t>
      </w:r>
      <w:r>
        <w:rPr>
          <w:rFonts w:ascii="Times New Roman" w:eastAsia="宋体" w:hAnsi="宋体" w:hint="eastAsia"/>
        </w:rPr>
        <w:t>。重复上述操作步骤</w:t>
      </w:r>
      <w:r>
        <w:rPr>
          <w:rFonts w:ascii="Times New Roman" w:eastAsia="宋体" w:hAnsi="宋体"/>
        </w:rPr>
        <w:t>,</w:t>
      </w:r>
      <w:r>
        <w:rPr>
          <w:rFonts w:ascii="Times New Roman" w:eastAsia="宋体" w:hAnsi="宋体" w:hint="eastAsia"/>
        </w:rPr>
        <w:t>直至</w:t>
      </w:r>
      <w:r>
        <w:rPr>
          <w:rFonts w:ascii="Times New Roman" w:eastAsia="宋体" w:hAnsi="宋体"/>
        </w:rPr>
        <w:t>A</w:t>
      </w:r>
      <w:r>
        <w:rPr>
          <w:rFonts w:ascii="Times New Roman" w:eastAsia="宋体" w:hAnsi="宋体" w:hint="eastAsia"/>
        </w:rPr>
        <w:t>恒重</w:t>
      </w:r>
      <w:r>
        <w:rPr>
          <w:rFonts w:ascii="Times New Roman" w:eastAsia="宋体" w:hAnsi="宋体"/>
        </w:rPr>
        <w:t>,</w:t>
      </w:r>
      <w:r>
        <w:rPr>
          <w:rFonts w:ascii="Times New Roman" w:eastAsia="宋体" w:hAnsi="宋体" w:hint="eastAsia"/>
        </w:rPr>
        <w:t>记为</w:t>
      </w:r>
      <w:r>
        <w:rPr>
          <w:rFonts w:ascii="Times New Roman" w:eastAsia="宋体" w:hAnsi="宋体"/>
          <w:i/>
        </w:rPr>
        <w:t>m</w:t>
      </w:r>
      <w:r>
        <w:rPr>
          <w:rFonts w:ascii="Times New Roman" w:eastAsia="宋体" w:hAnsi="宋体"/>
          <w:vertAlign w:val="subscript"/>
        </w:rPr>
        <w:t>4</w:t>
      </w:r>
      <w:r>
        <w:rPr>
          <w:rFonts w:ascii="Times New Roman" w:eastAsia="宋体" w:hAnsi="宋体"/>
        </w:rPr>
        <w:t xml:space="preserve"> g(</w:t>
      </w:r>
      <w:r>
        <w:rPr>
          <w:rFonts w:ascii="Times New Roman" w:eastAsia="宋体" w:hAnsi="宋体" w:hint="eastAsia"/>
        </w:rPr>
        <w:t>此时装置</w:t>
      </w:r>
      <w:r>
        <w:rPr>
          <w:rFonts w:ascii="Times New Roman" w:eastAsia="宋体" w:hAnsi="宋体"/>
        </w:rPr>
        <w:t>A</w:t>
      </w:r>
      <w:r>
        <w:rPr>
          <w:rFonts w:ascii="Times New Roman" w:eastAsia="宋体" w:hAnsi="宋体" w:hint="eastAsia"/>
        </w:rPr>
        <w:t>中为</w:t>
      </w:r>
      <w:r>
        <w:rPr>
          <w:rFonts w:ascii="Times New Roman" w:eastAsia="宋体" w:hAnsi="宋体"/>
        </w:rPr>
        <w:t>La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。称重装置</w:t>
      </w:r>
      <w:r>
        <w:rPr>
          <w:rFonts w:ascii="Times New Roman" w:eastAsia="宋体" w:hAnsi="宋体"/>
        </w:rPr>
        <w:t>C,</w:t>
      </w:r>
      <w:r>
        <w:rPr>
          <w:rFonts w:ascii="Times New Roman" w:eastAsia="宋体" w:hAnsi="宋体" w:hint="eastAsia"/>
        </w:rPr>
        <w:t>记为</w:t>
      </w:r>
      <w:r>
        <w:rPr>
          <w:rFonts w:ascii="Times New Roman" w:eastAsia="宋体" w:hAnsi="宋体"/>
          <w:i/>
        </w:rPr>
        <w:t>m</w:t>
      </w:r>
      <w:r>
        <w:rPr>
          <w:rFonts w:ascii="Times New Roman" w:eastAsia="宋体" w:hAnsi="宋体"/>
          <w:vertAlign w:val="subscript"/>
        </w:rPr>
        <w:t>5</w:t>
      </w:r>
      <w:r>
        <w:rPr>
          <w:rFonts w:ascii="Times New Roman" w:eastAsia="宋体" w:hAnsi="宋体"/>
        </w:rPr>
        <w:t xml:space="preserve"> g</w:t>
      </w:r>
      <w:r>
        <w:rPr>
          <w:rFonts w:ascii="Times New Roman" w:eastAsia="宋体" w:hAnsi="宋体" w:hint="eastAsia"/>
        </w:rPr>
        <w:t>。</w:t>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实验中第二次通入</w:t>
      </w:r>
      <w:r>
        <w:rPr>
          <w:rFonts w:ascii="Times New Roman" w:eastAsia="宋体" w:hAnsi="宋体"/>
        </w:rPr>
        <w:t xml:space="preserve"> N</w:t>
      </w:r>
      <w:r>
        <w:rPr>
          <w:rFonts w:ascii="Times New Roman" w:eastAsia="宋体" w:hAnsi="宋体"/>
          <w:vertAlign w:val="subscript"/>
        </w:rPr>
        <w:t>2</w:t>
      </w:r>
      <w:r>
        <w:rPr>
          <w:rFonts w:ascii="Times New Roman" w:eastAsia="宋体" w:hAnsi="宋体" w:hint="eastAsia"/>
        </w:rPr>
        <w:t>的目的为</w:t>
      </w:r>
      <w:r>
        <w:rPr>
          <w:rFonts w:ascii="Times New Roman" w:eastAsia="宋体" w:hAnsi="宋体" w:hint="eastAsia"/>
          <w:color w:val="FF0000"/>
          <w:u w:val="single" w:color="000000"/>
        </w:rPr>
        <w:t xml:space="preserve"> 　</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根据实验记录</w:t>
      </w:r>
      <w:r>
        <w:rPr>
          <w:rFonts w:ascii="Times New Roman" w:eastAsia="宋体" w:hAnsi="宋体"/>
        </w:rPr>
        <w:t>,</w:t>
      </w:r>
      <w:r>
        <w:rPr>
          <w:rFonts w:ascii="Times New Roman" w:eastAsia="宋体" w:hAnsi="宋体" w:hint="eastAsia"/>
        </w:rPr>
        <w:t>当</w:t>
      </w:r>
      <m:oMath>
        <m:f>
          <m:fPr>
            <m:ctrlPr>
              <w:rPr>
                <w:rFonts w:ascii="Cambria Math" w:eastAsia="宋体" w:hAnsi="Cambria Math"/>
              </w:rPr>
            </m:ctrlPr>
          </m:fPr>
          <m:num>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8"/>
                        <w:szCs w:val="24"/>
                      </w:rPr>
                      <m:t>m</m:t>
                    </m:r>
                  </m:e>
                  <m:sub>
                    <m:r>
                      <m:rPr>
                        <m:sty m:val="p"/>
                      </m:rPr>
                      <w:rPr>
                        <w:rFonts w:ascii="Cambria Math" w:eastAsia="宋体" w:hAnsi="Cambria Math"/>
                        <w:sz w:val="28"/>
                        <w:szCs w:val="24"/>
                      </w:rPr>
                      <m:t>4</m:t>
                    </m:r>
                  </m:sub>
                </m:sSub>
                <m:r>
                  <m:rPr>
                    <m:nor/>
                  </m:rPr>
                  <w:rPr>
                    <w:rFonts w:ascii="Times New Roman" w:eastAsia="宋体" w:hAnsi="宋体"/>
                    <w:sz w:val="28"/>
                    <w:szCs w:val="24"/>
                  </w:rPr>
                  <m:t>-</m:t>
                </m:r>
                <m:sSub>
                  <m:sSubPr>
                    <m:ctrlPr>
                      <w:rPr>
                        <w:rFonts w:ascii="Cambria Math" w:eastAsia="宋体" w:hAnsi="Cambria Math"/>
                      </w:rPr>
                    </m:ctrlPr>
                  </m:sSubPr>
                  <m:e>
                    <m:r>
                      <w:rPr>
                        <w:rFonts w:ascii="Cambria Math" w:eastAsia="宋体" w:hAnsi="Cambria Math"/>
                        <w:sz w:val="28"/>
                        <w:szCs w:val="24"/>
                      </w:rPr>
                      <m:t>m</m:t>
                    </m:r>
                  </m:e>
                  <m:sub>
                    <m:r>
                      <m:rPr>
                        <m:sty m:val="p"/>
                      </m:rPr>
                      <w:rPr>
                        <w:rFonts w:ascii="Cambria Math" w:eastAsia="宋体" w:hAnsi="Cambria Math"/>
                        <w:sz w:val="28"/>
                        <w:szCs w:val="24"/>
                      </w:rPr>
                      <m:t>1</m:t>
                    </m:r>
                  </m:sub>
                </m:sSub>
              </m:num>
              <m:den>
                <m:r>
                  <m:rPr>
                    <m:sty m:val="p"/>
                  </m:rPr>
                  <w:rPr>
                    <w:rFonts w:ascii="Cambria Math" w:eastAsia="宋体" w:hAnsi="Cambria Math"/>
                    <w:sz w:val="28"/>
                    <w:szCs w:val="24"/>
                  </w:rPr>
                  <m:t>326</m:t>
                </m:r>
              </m:den>
            </m:f>
          </m:num>
          <m:den>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8"/>
                        <w:szCs w:val="24"/>
                      </w:rPr>
                      <m:t>m</m:t>
                    </m:r>
                  </m:e>
                  <m:sub>
                    <m:r>
                      <m:rPr>
                        <m:sty m:val="p"/>
                      </m:rPr>
                      <w:rPr>
                        <w:rFonts w:ascii="Cambria Math" w:eastAsia="宋体" w:hAnsi="Cambria Math"/>
                        <w:sz w:val="28"/>
                        <w:szCs w:val="24"/>
                      </w:rPr>
                      <m:t>5</m:t>
                    </m:r>
                  </m:sub>
                </m:sSub>
                <m:r>
                  <m:rPr>
                    <m:nor/>
                  </m:rPr>
                  <w:rPr>
                    <w:rFonts w:ascii="Times New Roman" w:eastAsia="宋体" w:hAnsi="宋体"/>
                    <w:sz w:val="28"/>
                    <w:szCs w:val="24"/>
                  </w:rPr>
                  <m:t>-</m:t>
                </m:r>
                <m:sSub>
                  <m:sSubPr>
                    <m:ctrlPr>
                      <w:rPr>
                        <w:rFonts w:ascii="Cambria Math" w:eastAsia="宋体" w:hAnsi="Cambria Math"/>
                      </w:rPr>
                    </m:ctrlPr>
                  </m:sSubPr>
                  <m:e>
                    <m:r>
                      <w:rPr>
                        <w:rFonts w:ascii="Cambria Math" w:eastAsia="宋体" w:hAnsi="Cambria Math"/>
                        <w:sz w:val="28"/>
                        <w:szCs w:val="24"/>
                      </w:rPr>
                      <m:t>m</m:t>
                    </m:r>
                  </m:e>
                  <m:sub>
                    <m:r>
                      <m:rPr>
                        <m:sty m:val="p"/>
                      </m:rPr>
                      <w:rPr>
                        <w:rFonts w:ascii="Cambria Math" w:eastAsia="宋体" w:hAnsi="Cambria Math"/>
                        <w:sz w:val="28"/>
                        <w:szCs w:val="24"/>
                      </w:rPr>
                      <m:t>3</m:t>
                    </m:r>
                  </m:sub>
                </m:sSub>
              </m:num>
              <m:den>
                <m:r>
                  <m:rPr>
                    <m:sty m:val="p"/>
                  </m:rPr>
                  <w:rPr>
                    <w:rFonts w:ascii="Cambria Math" w:eastAsia="宋体" w:hAnsi="Cambria Math"/>
                    <w:sz w:val="28"/>
                    <w:szCs w:val="24"/>
                  </w:rPr>
                  <m:t>44</m:t>
                </m:r>
              </m:den>
            </m:f>
          </m:den>
        </m:f>
      </m:oMath>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hint="eastAsia"/>
        </w:rPr>
        <w:t>说明制得的样品中不含有</w:t>
      </w:r>
      <w:r>
        <w:rPr>
          <w:rFonts w:ascii="Times New Roman" w:eastAsia="宋体" w:hAnsi="宋体"/>
        </w:rPr>
        <w:t>La(OH)CO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计算水合碳酸镧化学式中结晶水数目</w:t>
      </w:r>
      <w:r>
        <w:rPr>
          <w:rFonts w:ascii="Times New Roman" w:eastAsia="宋体" w:hAnsi="宋体"/>
          <w:i/>
        </w:rPr>
        <w:t>x</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列式表示</w:t>
      </w:r>
      <w:r>
        <w:rPr>
          <w:rFonts w:ascii="Times New Roman" w:eastAsia="宋体" w:hAnsi="宋体"/>
        </w:rPr>
        <w:t>)</w:t>
      </w:r>
      <w:r>
        <w:rPr>
          <w:rFonts w:ascii="Times New Roman" w:eastAsia="宋体" w:hAnsi="宋体" w:hint="eastAsia"/>
        </w:rPr>
        <w:t>。 </w:t>
      </w:r>
    </w:p>
    <w:p w:rsidR="00A7756A" w:rsidRDefault="00A7756A" w:rsidP="00A7756A">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已知某磷酸盐浓度与对应吸光度满足下图关系</w:t>
      </w:r>
      <w:r>
        <w:rPr>
          <w:rFonts w:ascii="Times New Roman" w:eastAsia="宋体" w:hAnsi="宋体"/>
        </w:rPr>
        <w:t>,</w:t>
      </w:r>
      <w:r>
        <w:rPr>
          <w:rFonts w:ascii="Times New Roman" w:eastAsia="宋体" w:hAnsi="宋体" w:hint="eastAsia"/>
        </w:rPr>
        <w:t>磷酸盐与碳酸镧结合后吸光度为</w:t>
      </w:r>
      <w:r>
        <w:rPr>
          <w:rFonts w:ascii="Times New Roman" w:eastAsia="宋体" w:hAnsi="宋体"/>
        </w:rPr>
        <w:t>0</w:t>
      </w:r>
      <w:r>
        <w:rPr>
          <w:rFonts w:ascii="Times New Roman" w:eastAsia="宋体" w:hAnsi="宋体" w:hint="eastAsia"/>
        </w:rPr>
        <w:t>。取浓度为</w:t>
      </w:r>
      <w:r>
        <w:rPr>
          <w:rFonts w:ascii="Times New Roman" w:eastAsia="宋体" w:hAnsi="宋体"/>
        </w:rPr>
        <w:t>30 mg</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的该磷酸盐溶液</w:t>
      </w:r>
      <w:r>
        <w:rPr>
          <w:rFonts w:ascii="Times New Roman" w:eastAsia="宋体" w:hAnsi="宋体"/>
        </w:rPr>
        <w:t>2 mL,</w:t>
      </w:r>
      <w:r>
        <w:rPr>
          <w:rFonts w:ascii="Times New Roman" w:eastAsia="宋体" w:hAnsi="宋体" w:hint="eastAsia"/>
        </w:rPr>
        <w:t>加入适量上述实验制备的水合碳酸镧</w:t>
      </w:r>
      <w:r>
        <w:rPr>
          <w:rFonts w:ascii="Times New Roman" w:eastAsia="宋体" w:hAnsi="宋体"/>
        </w:rPr>
        <w:t>,</w:t>
      </w:r>
      <w:r>
        <w:rPr>
          <w:rFonts w:ascii="Times New Roman" w:eastAsia="宋体" w:hAnsi="宋体" w:hint="eastAsia"/>
        </w:rPr>
        <w:t>半个小时后测定溶液的吸光度为</w:t>
      </w:r>
      <w:r>
        <w:rPr>
          <w:rFonts w:ascii="Times New Roman" w:eastAsia="宋体" w:hAnsi="宋体"/>
        </w:rPr>
        <w:t>0</w:t>
      </w:r>
      <w:r>
        <w:rPr>
          <w:rFonts w:ascii="Times New Roman" w:eastAsia="宋体" w:hAnsi="Times New Roman" w:cs="Times New Roman"/>
        </w:rPr>
        <w:t>.</w:t>
      </w:r>
      <w:r>
        <w:rPr>
          <w:rFonts w:ascii="Times New Roman" w:eastAsia="宋体" w:hAnsi="宋体"/>
        </w:rPr>
        <w:t>12,</w:t>
      </w:r>
      <w:r>
        <w:rPr>
          <w:rFonts w:ascii="Times New Roman" w:eastAsia="宋体" w:hAnsi="宋体" w:hint="eastAsia"/>
        </w:rPr>
        <w:t>计算水合碳酸镧对磷酸盐的结合率为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结合率</w:t>
      </w:r>
      <w:r>
        <w:rPr>
          <w:rFonts w:ascii="Times New Roman" w:eastAsia="宋体" w:hAnsi="宋体"/>
        </w:rPr>
        <w:t>=</w:t>
      </w:r>
      <m:oMath>
        <m:f>
          <m:fPr>
            <m:ctrlPr>
              <w:rPr>
                <w:rFonts w:ascii="Cambria Math" w:eastAsia="宋体" w:hAnsi="Cambria Math"/>
              </w:rPr>
            </m:ctrlPr>
          </m:fPr>
          <m:num>
            <m:r>
              <m:rPr>
                <m:nor/>
              </m:rPr>
              <w:rPr>
                <w:rFonts w:ascii="Times New Roman" w:eastAsia="宋体" w:hAnsi="宋体" w:hint="eastAsia"/>
                <w:sz w:val="24"/>
              </w:rPr>
              <m:t>结合的磷酸盐的量</m:t>
            </m:r>
          </m:num>
          <m:den>
            <m:r>
              <m:rPr>
                <m:nor/>
              </m:rPr>
              <w:rPr>
                <w:rFonts w:ascii="Times New Roman" w:eastAsia="宋体" w:hAnsi="宋体" w:hint="eastAsia"/>
                <w:sz w:val="24"/>
              </w:rPr>
              <m:t>起始的磷酸盐的量</m:t>
            </m:r>
          </m:den>
        </m:f>
      </m:oMath>
      <w:r>
        <w:rPr>
          <w:rFonts w:ascii="Times New Roman" w:eastAsia="宋体" w:hAnsi="Times New Roman" w:cs="Times New Roman"/>
        </w:rPr>
        <w:t>×</w:t>
      </w:r>
      <w:r>
        <w:rPr>
          <w:rFonts w:ascii="Times New Roman" w:eastAsia="宋体" w:hAnsi="宋体"/>
        </w:rPr>
        <w:t>100%)</w:t>
      </w:r>
      <w:r>
        <w:rPr>
          <w:rFonts w:ascii="Times New Roman" w:eastAsia="宋体" w:hAnsi="宋体" w:hint="eastAsia"/>
        </w:rPr>
        <w:t>。 </w:t>
      </w:r>
    </w:p>
    <w:p w:rsidR="00A7756A" w:rsidRDefault="00A7756A" w:rsidP="00A7756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71725" cy="1762125"/>
            <wp:effectExtent l="0" t="0" r="9525" b="9525"/>
            <wp:docPr id="245" name="图片 245" descr="id:2147486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d:2147486399;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1725" cy="1762125"/>
                    </a:xfrm>
                    <a:prstGeom prst="rect">
                      <a:avLst/>
                    </a:prstGeom>
                    <a:noFill/>
                    <a:ln>
                      <a:noFill/>
                    </a:ln>
                  </pic:spPr>
                </pic:pic>
              </a:graphicData>
            </a:graphic>
          </wp:inline>
        </w:drawing>
      </w:r>
    </w:p>
    <w:p w:rsidR="00A7756A" w:rsidRDefault="00A7756A" w:rsidP="00A7756A">
      <w:pPr>
        <w:tabs>
          <w:tab w:val="left" w:pos="1871"/>
          <w:tab w:val="left" w:pos="3407"/>
          <w:tab w:val="left" w:pos="4949"/>
          <w:tab w:val="left" w:pos="6599"/>
        </w:tabs>
      </w:pPr>
    </w:p>
    <w:p w:rsidR="00A7756A" w:rsidRDefault="00A7756A" w:rsidP="00A7756A">
      <w:pPr>
        <w:tabs>
          <w:tab w:val="left" w:pos="1871"/>
          <w:tab w:val="left" w:pos="3407"/>
          <w:tab w:val="left" w:pos="4949"/>
          <w:tab w:val="left" w:pos="6599"/>
        </w:tabs>
        <w:rPr>
          <w:rFonts w:ascii="Times New Roman" w:eastAsia="宋体" w:hAnsi="宋体"/>
        </w:rPr>
      </w:pPr>
    </w:p>
    <w:p w:rsidR="00A7756A" w:rsidRDefault="00A7756A" w:rsidP="00A7756A"/>
    <w:p w:rsidR="00A7756A" w:rsidRDefault="00A7756A" w:rsidP="00A7756A">
      <w:pPr>
        <w:jc w:val="center"/>
      </w:pPr>
      <w:r>
        <w:t>参考答案</w:t>
      </w:r>
    </w:p>
    <w:p w:rsidR="00A7756A" w:rsidRPr="00BE4191" w:rsidRDefault="00A7756A" w:rsidP="00A7756A">
      <w:pPr>
        <w:pStyle w:val="af6"/>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专题突破练十一</w:t>
      </w:r>
      <w:r w:rsidRPr="00BE4191">
        <w:rPr>
          <w:rFonts w:ascii="Times New Roman" w:eastAsia="宋体" w:hAnsi="宋体"/>
          <w:sz w:val="36"/>
        </w:rPr>
        <w:t xml:space="preserve">　</w:t>
      </w:r>
      <w:r w:rsidRPr="00BE4191">
        <w:rPr>
          <w:rFonts w:ascii="Arial" w:eastAsia="黑体" w:hAnsi="黑体"/>
          <w:sz w:val="36"/>
        </w:rPr>
        <w:t>化学实验</w:t>
      </w:r>
      <w:r w:rsidRPr="00BE4191">
        <w:rPr>
          <w:rFonts w:ascii="Times New Roman" w:eastAsia="宋体" w:hAnsi="宋体"/>
          <w:sz w:val="36"/>
        </w:rPr>
        <w:t>(B)</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加热条件下浓硫酸具有强氧化性</w:t>
      </w:r>
      <w:r w:rsidRPr="00BE4191">
        <w:rPr>
          <w:rFonts w:ascii="Times New Roman" w:eastAsia="宋体" w:hAnsi="宋体"/>
          <w:sz w:val="24"/>
        </w:rPr>
        <w:t>,</w:t>
      </w:r>
      <w:r w:rsidRPr="00BE4191">
        <w:rPr>
          <w:rFonts w:ascii="Times New Roman" w:eastAsia="楷体" w:hAnsi="楷体"/>
          <w:sz w:val="24"/>
        </w:rPr>
        <w:t>能氧化</w:t>
      </w:r>
      <w:r w:rsidRPr="00BE4191">
        <w:rPr>
          <w:rFonts w:ascii="Times New Roman" w:eastAsia="宋体" w:hAnsi="宋体"/>
          <w:sz w:val="24"/>
        </w:rPr>
        <w:t>HI,A</w:t>
      </w:r>
      <w:r w:rsidRPr="00BE4191">
        <w:rPr>
          <w:rFonts w:ascii="Times New Roman" w:eastAsia="楷体" w:hAnsi="楷体"/>
          <w:sz w:val="24"/>
        </w:rPr>
        <w:t>项错误。向酸性</w:t>
      </w:r>
      <w:r w:rsidRPr="00BE4191">
        <w:rPr>
          <w:rFonts w:ascii="Times New Roman" w:eastAsia="宋体" w:hAnsi="宋体"/>
          <w:sz w:val="24"/>
        </w:rPr>
        <w:t>KMnO</w:t>
      </w:r>
      <w:r w:rsidRPr="00BE4191">
        <w:rPr>
          <w:rFonts w:ascii="Times New Roman" w:eastAsia="宋体" w:hAnsi="宋体"/>
          <w:sz w:val="24"/>
          <w:vertAlign w:val="subscript"/>
        </w:rPr>
        <w:t>4</w:t>
      </w:r>
      <w:r w:rsidRPr="00BE4191">
        <w:rPr>
          <w:rFonts w:ascii="Times New Roman" w:eastAsia="楷体" w:hAnsi="楷体"/>
          <w:sz w:val="24"/>
        </w:rPr>
        <w:t>溶液中滴加</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溶液后褪色</w:t>
      </w:r>
      <w:r w:rsidRPr="00BE4191">
        <w:rPr>
          <w:rFonts w:ascii="Times New Roman" w:eastAsia="宋体" w:hAnsi="宋体"/>
          <w:sz w:val="24"/>
        </w:rPr>
        <w:t>,</w:t>
      </w:r>
      <w:r w:rsidRPr="00BE4191">
        <w:rPr>
          <w:rFonts w:ascii="Times New Roman" w:eastAsia="楷体" w:hAnsi="楷体"/>
          <w:sz w:val="24"/>
        </w:rPr>
        <w:t>体现</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的还原性</w:t>
      </w:r>
      <w:r w:rsidRPr="00BE4191">
        <w:rPr>
          <w:rFonts w:ascii="Times New Roman" w:eastAsia="宋体" w:hAnsi="宋体"/>
          <w:sz w:val="24"/>
        </w:rPr>
        <w:t>,B</w:t>
      </w:r>
      <w:r w:rsidRPr="00BE4191">
        <w:rPr>
          <w:rFonts w:ascii="Times New Roman" w:eastAsia="楷体" w:hAnsi="楷体"/>
          <w:sz w:val="24"/>
        </w:rPr>
        <w:t>项错误。常温下</w:t>
      </w:r>
      <w:r w:rsidRPr="00BE4191">
        <w:rPr>
          <w:rFonts w:ascii="Times New Roman" w:eastAsia="宋体" w:hAnsi="宋体"/>
          <w:sz w:val="24"/>
        </w:rPr>
        <w:t>,</w:t>
      </w:r>
      <w:r w:rsidRPr="00BE4191">
        <w:rPr>
          <w:rFonts w:ascii="Times New Roman" w:eastAsia="楷体" w:hAnsi="楷体"/>
          <w:sz w:val="24"/>
        </w:rPr>
        <w:t>向无色</w:t>
      </w:r>
      <w:r w:rsidRPr="00BE4191">
        <w:rPr>
          <w:rFonts w:ascii="Times New Roman" w:eastAsia="宋体" w:hAnsi="宋体"/>
          <w:sz w:val="24"/>
        </w:rPr>
        <w:t>NaN</w:t>
      </w:r>
      <w:r w:rsidRPr="00BE4191">
        <w:rPr>
          <w:rFonts w:ascii="Times New Roman" w:eastAsia="宋体" w:hAnsi="宋体"/>
          <w:sz w:val="24"/>
          <w:vertAlign w:val="subscript"/>
        </w:rPr>
        <w:t>3</w:t>
      </w:r>
      <w:r w:rsidRPr="00BE4191">
        <w:rPr>
          <w:rFonts w:ascii="Times New Roman" w:eastAsia="楷体" w:hAnsi="楷体"/>
          <w:sz w:val="24"/>
        </w:rPr>
        <w:t>溶液中滴加几滴酚酞溶液后变红</w:t>
      </w:r>
      <w:r w:rsidRPr="00BE4191">
        <w:rPr>
          <w:rFonts w:ascii="Times New Roman" w:eastAsia="宋体" w:hAnsi="宋体"/>
          <w:sz w:val="24"/>
        </w:rPr>
        <w:t>,</w:t>
      </w:r>
      <w:r w:rsidRPr="00BE4191">
        <w:rPr>
          <w:rFonts w:ascii="Times New Roman" w:eastAsia="楷体" w:hAnsi="楷体"/>
          <w:sz w:val="24"/>
        </w:rPr>
        <w:t>溶液呈碱性</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NaN</w:t>
      </w:r>
      <w:r w:rsidRPr="00BE4191">
        <w:rPr>
          <w:rFonts w:ascii="Times New Roman" w:eastAsia="宋体" w:hAnsi="宋体"/>
          <w:sz w:val="24"/>
          <w:vertAlign w:val="subscript"/>
        </w:rPr>
        <w:t>3</w:t>
      </w:r>
      <w:r w:rsidRPr="00BE4191">
        <w:rPr>
          <w:rFonts w:ascii="Times New Roman" w:eastAsia="楷体" w:hAnsi="楷体"/>
          <w:sz w:val="24"/>
        </w:rPr>
        <w:t>是强碱弱酸盐</w:t>
      </w:r>
      <w:r w:rsidRPr="00BE4191">
        <w:rPr>
          <w:rFonts w:ascii="Times New Roman" w:eastAsia="宋体" w:hAnsi="宋体"/>
          <w:sz w:val="24"/>
        </w:rPr>
        <w:t>,</w:t>
      </w:r>
      <w:r w:rsidRPr="00BE4191">
        <w:rPr>
          <w:rFonts w:ascii="Times New Roman" w:eastAsia="楷体" w:hAnsi="楷体"/>
          <w:sz w:val="24"/>
        </w:rPr>
        <w:t>证明</w:t>
      </w:r>
      <w:r w:rsidRPr="00BE4191">
        <w:rPr>
          <w:rFonts w:ascii="Times New Roman" w:eastAsia="宋体" w:hAnsi="宋体"/>
          <w:sz w:val="24"/>
        </w:rPr>
        <w:t>HN</w:t>
      </w:r>
      <w:r w:rsidRPr="00BE4191">
        <w:rPr>
          <w:rFonts w:ascii="Times New Roman" w:eastAsia="宋体" w:hAnsi="宋体"/>
          <w:sz w:val="24"/>
          <w:vertAlign w:val="subscript"/>
        </w:rPr>
        <w:t>3</w:t>
      </w:r>
      <w:r w:rsidRPr="00BE4191">
        <w:rPr>
          <w:rFonts w:ascii="Times New Roman" w:eastAsia="楷体" w:hAnsi="楷体"/>
          <w:sz w:val="24"/>
        </w:rPr>
        <w:t>为弱酸</w:t>
      </w:r>
      <w:r w:rsidRPr="00BE4191">
        <w:rPr>
          <w:rFonts w:ascii="Times New Roman" w:eastAsia="宋体" w:hAnsi="宋体"/>
          <w:sz w:val="24"/>
        </w:rPr>
        <w:t>,C</w:t>
      </w:r>
      <w:r w:rsidRPr="00BE4191">
        <w:rPr>
          <w:rFonts w:ascii="Times New Roman" w:eastAsia="楷体" w:hAnsi="楷体"/>
          <w:sz w:val="24"/>
        </w:rPr>
        <w:t>项正确。蔗糖和稀硫酸共热后的溶液</w:t>
      </w:r>
      <w:r w:rsidRPr="00BE4191">
        <w:rPr>
          <w:rFonts w:ascii="Times New Roman" w:eastAsia="宋体" w:hAnsi="宋体"/>
          <w:sz w:val="24"/>
        </w:rPr>
        <w:t>,</w:t>
      </w:r>
      <w:r w:rsidRPr="00BE4191">
        <w:rPr>
          <w:rFonts w:ascii="Times New Roman" w:eastAsia="楷体" w:hAnsi="楷体"/>
          <w:sz w:val="24"/>
        </w:rPr>
        <w:t>先加入氢氧化钠中和硫酸</w:t>
      </w:r>
      <w:r w:rsidRPr="00BE4191">
        <w:rPr>
          <w:rFonts w:ascii="Times New Roman" w:eastAsia="宋体" w:hAnsi="宋体"/>
          <w:sz w:val="24"/>
        </w:rPr>
        <w:t>,</w:t>
      </w:r>
      <w:r w:rsidRPr="00BE4191">
        <w:rPr>
          <w:rFonts w:ascii="Times New Roman" w:eastAsia="楷体" w:hAnsi="楷体"/>
          <w:sz w:val="24"/>
        </w:rPr>
        <w:t>再加少量银氨溶液</w:t>
      </w:r>
      <w:r w:rsidRPr="00BE4191">
        <w:rPr>
          <w:rFonts w:ascii="Times New Roman" w:eastAsia="宋体" w:hAnsi="宋体"/>
          <w:sz w:val="24"/>
        </w:rPr>
        <w:t>,</w:t>
      </w:r>
      <w:r w:rsidRPr="00BE4191">
        <w:rPr>
          <w:rFonts w:ascii="Times New Roman" w:eastAsia="楷体" w:hAnsi="楷体"/>
          <w:sz w:val="24"/>
        </w:rPr>
        <w:t>检验生成的葡萄糖</w:t>
      </w:r>
      <w:r w:rsidRPr="00BE4191">
        <w:rPr>
          <w:rFonts w:ascii="Times New Roman" w:eastAsia="宋体" w:hAnsi="宋体"/>
          <w:sz w:val="24"/>
        </w:rPr>
        <w:t>,D</w:t>
      </w:r>
      <w:r w:rsidRPr="00BE4191">
        <w:rPr>
          <w:rFonts w:ascii="Times New Roman" w:eastAsia="楷体" w:hAnsi="楷体"/>
          <w:sz w:val="24"/>
        </w:rPr>
        <w:t>项错误。</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氨在空气中的扩散速率快</w:t>
      </w:r>
      <w:r w:rsidRPr="00BE4191">
        <w:rPr>
          <w:rFonts w:ascii="Times New Roman" w:eastAsia="宋体" w:hAnsi="宋体"/>
          <w:sz w:val="24"/>
        </w:rPr>
        <w:t>,</w:t>
      </w:r>
      <w:r w:rsidRPr="00BE4191">
        <w:rPr>
          <w:rFonts w:ascii="Times New Roman" w:eastAsia="楷体" w:hAnsi="楷体"/>
          <w:sz w:val="24"/>
        </w:rPr>
        <w:t>收集氨时</w:t>
      </w:r>
      <w:r w:rsidRPr="00BE4191">
        <w:rPr>
          <w:rFonts w:ascii="Times New Roman" w:eastAsia="宋体" w:hAnsi="宋体"/>
          <w:sz w:val="24"/>
        </w:rPr>
        <w:t>,</w:t>
      </w:r>
      <w:r w:rsidRPr="00BE4191">
        <w:rPr>
          <w:rFonts w:ascii="Times New Roman" w:eastAsia="楷体" w:hAnsi="楷体"/>
          <w:sz w:val="24"/>
        </w:rPr>
        <w:t>为防止对流</w:t>
      </w:r>
      <w:r w:rsidRPr="00BE4191">
        <w:rPr>
          <w:rFonts w:ascii="Times New Roman" w:eastAsia="宋体" w:hAnsi="宋体"/>
          <w:sz w:val="24"/>
        </w:rPr>
        <w:t>,</w:t>
      </w:r>
      <w:r w:rsidRPr="00BE4191">
        <w:rPr>
          <w:rFonts w:ascii="Times New Roman" w:eastAsia="楷体" w:hAnsi="楷体"/>
          <w:sz w:val="24"/>
        </w:rPr>
        <w:t>应在集气瓶口放一团棉花</w:t>
      </w:r>
      <w:r w:rsidRPr="00BE4191">
        <w:rPr>
          <w:rFonts w:ascii="Times New Roman" w:eastAsia="宋体" w:hAnsi="宋体"/>
          <w:sz w:val="24"/>
        </w:rPr>
        <w:t>,</w:t>
      </w:r>
      <w:r w:rsidRPr="00BE4191">
        <w:rPr>
          <w:rFonts w:ascii="Times New Roman" w:eastAsia="楷体" w:hAnsi="楷体"/>
          <w:sz w:val="24"/>
        </w:rPr>
        <w:t>则甲装置不宜用于收集氨</w:t>
      </w:r>
      <w:r w:rsidRPr="00BE4191">
        <w:rPr>
          <w:rFonts w:ascii="Times New Roman" w:eastAsia="宋体" w:hAnsi="宋体"/>
          <w:sz w:val="24"/>
        </w:rPr>
        <w:t>,A</w:t>
      </w:r>
      <w:r w:rsidRPr="00BE4191">
        <w:rPr>
          <w:rFonts w:ascii="Times New Roman" w:eastAsia="楷体" w:hAnsi="楷体"/>
          <w:sz w:val="24"/>
        </w:rPr>
        <w:t>项错误。锌不能与硫酸铜溶液直接接触</w:t>
      </w:r>
      <w:r w:rsidRPr="00BE4191">
        <w:rPr>
          <w:rFonts w:ascii="Times New Roman" w:eastAsia="宋体" w:hAnsi="宋体"/>
          <w:sz w:val="24"/>
        </w:rPr>
        <w:t>,</w:t>
      </w:r>
      <w:r w:rsidRPr="00BE4191">
        <w:rPr>
          <w:rFonts w:ascii="Times New Roman" w:eastAsia="楷体" w:hAnsi="楷体"/>
          <w:sz w:val="24"/>
        </w:rPr>
        <w:t>左池的溶液应为硫酸锌溶液</w:t>
      </w:r>
      <w:r w:rsidRPr="00BE4191">
        <w:rPr>
          <w:rFonts w:ascii="Times New Roman" w:eastAsia="宋体" w:hAnsi="宋体"/>
          <w:sz w:val="24"/>
        </w:rPr>
        <w:t>,</w:t>
      </w:r>
      <w:r w:rsidRPr="00BE4191">
        <w:rPr>
          <w:rFonts w:ascii="Times New Roman" w:eastAsia="楷体" w:hAnsi="楷体"/>
          <w:sz w:val="24"/>
        </w:rPr>
        <w:t>右池为硫酸铜溶液</w:t>
      </w:r>
      <w:r w:rsidRPr="00BE4191">
        <w:rPr>
          <w:rFonts w:ascii="Times New Roman" w:eastAsia="宋体" w:hAnsi="宋体"/>
          <w:sz w:val="24"/>
        </w:rPr>
        <w:t>,</w:t>
      </w:r>
      <w:r w:rsidRPr="00BE4191">
        <w:rPr>
          <w:rFonts w:ascii="Times New Roman" w:eastAsia="楷体" w:hAnsi="楷体"/>
          <w:sz w:val="24"/>
        </w:rPr>
        <w:t>则乙装置不能构成锌铜原电池</w:t>
      </w:r>
      <w:r w:rsidRPr="00BE4191">
        <w:rPr>
          <w:rFonts w:ascii="Times New Roman" w:eastAsia="宋体" w:hAnsi="宋体"/>
          <w:sz w:val="24"/>
        </w:rPr>
        <w:t>,B</w:t>
      </w:r>
      <w:r w:rsidRPr="00BE4191">
        <w:rPr>
          <w:rFonts w:ascii="Times New Roman" w:eastAsia="楷体" w:hAnsi="楷体"/>
          <w:sz w:val="24"/>
        </w:rPr>
        <w:t>项错误。液溴具有挥发性</w:t>
      </w:r>
      <w:r w:rsidRPr="00BE4191">
        <w:rPr>
          <w:rFonts w:ascii="Times New Roman" w:eastAsia="宋体" w:hAnsi="宋体"/>
          <w:sz w:val="24"/>
        </w:rPr>
        <w:t>,</w:t>
      </w:r>
      <w:r w:rsidRPr="00BE4191">
        <w:rPr>
          <w:rFonts w:ascii="Times New Roman" w:eastAsia="楷体" w:hAnsi="楷体"/>
          <w:sz w:val="24"/>
        </w:rPr>
        <w:t>挥发出的溴蒸气也能与硝酸银溶液反应生成浅黄色沉淀</w:t>
      </w:r>
      <w:r w:rsidRPr="00BE4191">
        <w:rPr>
          <w:rFonts w:ascii="Times New Roman" w:eastAsia="宋体" w:hAnsi="宋体"/>
          <w:sz w:val="24"/>
        </w:rPr>
        <w:t>,</w:t>
      </w:r>
      <w:r w:rsidRPr="00BE4191">
        <w:rPr>
          <w:rFonts w:ascii="Times New Roman" w:eastAsia="楷体" w:hAnsi="楷体"/>
          <w:sz w:val="24"/>
        </w:rPr>
        <w:t>干扰溴化氢气体的检验</w:t>
      </w:r>
      <w:r w:rsidRPr="00BE4191">
        <w:rPr>
          <w:rFonts w:ascii="Times New Roman" w:eastAsia="宋体" w:hAnsi="宋体"/>
          <w:sz w:val="24"/>
        </w:rPr>
        <w:t>,</w:t>
      </w:r>
      <w:r w:rsidRPr="00BE4191">
        <w:rPr>
          <w:rFonts w:ascii="Times New Roman" w:eastAsia="楷体" w:hAnsi="楷体"/>
          <w:sz w:val="24"/>
        </w:rPr>
        <w:t>则丙装置不能验证有溴化氢产生</w:t>
      </w:r>
      <w:r w:rsidRPr="00BE4191">
        <w:rPr>
          <w:rFonts w:ascii="Times New Roman" w:eastAsia="宋体" w:hAnsi="宋体"/>
          <w:sz w:val="24"/>
        </w:rPr>
        <w:t>,C</w:t>
      </w:r>
      <w:r w:rsidRPr="00BE4191">
        <w:rPr>
          <w:rFonts w:ascii="Times New Roman" w:eastAsia="楷体" w:hAnsi="楷体"/>
          <w:sz w:val="24"/>
        </w:rPr>
        <w:t>项错误。浓硫酸具有脱水性</w:t>
      </w:r>
      <w:r w:rsidRPr="00BE4191">
        <w:rPr>
          <w:rFonts w:ascii="Times New Roman" w:eastAsia="宋体" w:hAnsi="宋体"/>
          <w:sz w:val="24"/>
        </w:rPr>
        <w:t>,</w:t>
      </w:r>
      <w:r w:rsidRPr="00BE4191">
        <w:rPr>
          <w:rFonts w:ascii="Times New Roman" w:eastAsia="楷体" w:hAnsi="楷体"/>
          <w:sz w:val="24"/>
        </w:rPr>
        <w:t>能使蔗糖脱水炭化</w:t>
      </w:r>
      <w:r w:rsidRPr="00BE4191">
        <w:rPr>
          <w:rFonts w:ascii="Times New Roman" w:eastAsia="宋体" w:hAnsi="宋体"/>
          <w:sz w:val="24"/>
        </w:rPr>
        <w:t>,</w:t>
      </w:r>
      <w:r w:rsidRPr="00BE4191">
        <w:rPr>
          <w:rFonts w:ascii="Times New Roman" w:eastAsia="楷体" w:hAnsi="楷体"/>
          <w:sz w:val="24"/>
        </w:rPr>
        <w:t>同时放出大量的热</w:t>
      </w:r>
      <w:r w:rsidRPr="00BE4191">
        <w:rPr>
          <w:rFonts w:ascii="Times New Roman" w:eastAsia="宋体" w:hAnsi="宋体"/>
          <w:sz w:val="24"/>
        </w:rPr>
        <w:t>,</w:t>
      </w:r>
      <w:r w:rsidRPr="00BE4191">
        <w:rPr>
          <w:rFonts w:ascii="Times New Roman" w:eastAsia="楷体" w:hAnsi="楷体"/>
          <w:sz w:val="24"/>
        </w:rPr>
        <w:t>浓硫酸具有强氧化性</w:t>
      </w:r>
      <w:r w:rsidRPr="00BE4191">
        <w:rPr>
          <w:rFonts w:ascii="Times New Roman" w:eastAsia="宋体" w:hAnsi="宋体"/>
          <w:sz w:val="24"/>
        </w:rPr>
        <w:t>,</w:t>
      </w:r>
      <w:r w:rsidRPr="00BE4191">
        <w:rPr>
          <w:rFonts w:ascii="Times New Roman" w:eastAsia="楷体" w:hAnsi="楷体"/>
          <w:sz w:val="24"/>
        </w:rPr>
        <w:t>能与碳发生氧化还原反应生成二氧化硫、二氧化碳和水</w:t>
      </w:r>
      <w:r w:rsidRPr="00BE4191">
        <w:rPr>
          <w:rFonts w:ascii="Times New Roman" w:eastAsia="宋体" w:hAnsi="宋体"/>
          <w:sz w:val="24"/>
        </w:rPr>
        <w:t>,</w:t>
      </w:r>
      <w:r w:rsidRPr="00BE4191">
        <w:rPr>
          <w:rFonts w:ascii="Times New Roman" w:eastAsia="楷体" w:hAnsi="楷体"/>
          <w:sz w:val="24"/>
        </w:rPr>
        <w:t>二氧化硫能使酸性高锰酸钾溶液褪色</w:t>
      </w:r>
      <w:r w:rsidRPr="00BE4191">
        <w:rPr>
          <w:rFonts w:ascii="Times New Roman" w:eastAsia="宋体" w:hAnsi="宋体"/>
          <w:sz w:val="24"/>
        </w:rPr>
        <w:t>,</w:t>
      </w:r>
      <w:r w:rsidRPr="00BE4191">
        <w:rPr>
          <w:rFonts w:ascii="Times New Roman" w:eastAsia="楷体" w:hAnsi="楷体"/>
          <w:sz w:val="24"/>
        </w:rPr>
        <w:t>则丁装置能验证浓硫酸的强氧化性和脱水性</w:t>
      </w:r>
      <w:r w:rsidRPr="00BE4191">
        <w:rPr>
          <w:rFonts w:ascii="Times New Roman" w:eastAsia="宋体" w:hAnsi="宋体"/>
          <w:sz w:val="24"/>
        </w:rPr>
        <w:t>,D</w:t>
      </w:r>
      <w:r w:rsidRPr="00BE4191">
        <w:rPr>
          <w:rFonts w:ascii="Times New Roman" w:eastAsia="楷体" w:hAnsi="楷体"/>
          <w:sz w:val="24"/>
        </w:rPr>
        <w:t>项正确。</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向</w:t>
      </w:r>
      <w:r w:rsidRPr="00BE4191">
        <w:rPr>
          <w:rFonts w:ascii="Times New Roman" w:eastAsia="宋体" w:hAnsi="宋体"/>
          <w:sz w:val="24"/>
        </w:rPr>
        <w:t>FeCl</w:t>
      </w:r>
      <w:r w:rsidRPr="00BE4191">
        <w:rPr>
          <w:rFonts w:ascii="Times New Roman" w:eastAsia="宋体" w:hAnsi="宋体"/>
          <w:sz w:val="24"/>
          <w:vertAlign w:val="subscript"/>
        </w:rPr>
        <w:t>3</w:t>
      </w:r>
      <w:r w:rsidRPr="00BE4191">
        <w:rPr>
          <w:rFonts w:ascii="Times New Roman" w:eastAsia="楷体" w:hAnsi="楷体"/>
          <w:sz w:val="24"/>
        </w:rPr>
        <w:t>溶液中加入</w:t>
      </w:r>
      <w:r w:rsidRPr="00BE4191">
        <w:rPr>
          <w:rFonts w:ascii="Times New Roman" w:eastAsia="宋体" w:hAnsi="宋体"/>
          <w:sz w:val="24"/>
        </w:rPr>
        <w:t>Cu</w:t>
      </w:r>
      <w:r w:rsidRPr="00BE4191">
        <w:rPr>
          <w:rFonts w:ascii="Times New Roman" w:eastAsia="楷体" w:hAnsi="楷体"/>
          <w:sz w:val="24"/>
        </w:rPr>
        <w:t>片</w:t>
      </w:r>
      <w:r w:rsidRPr="00BE4191">
        <w:rPr>
          <w:rFonts w:ascii="Times New Roman" w:eastAsia="宋体" w:hAnsi="宋体"/>
          <w:sz w:val="24"/>
        </w:rPr>
        <w:t>,</w:t>
      </w:r>
      <w:r w:rsidRPr="00BE4191">
        <w:rPr>
          <w:rFonts w:ascii="Times New Roman" w:eastAsia="楷体" w:hAnsi="楷体"/>
          <w:sz w:val="24"/>
        </w:rPr>
        <w:t>振荡</w:t>
      </w:r>
      <w:r w:rsidRPr="00BE4191">
        <w:rPr>
          <w:rFonts w:ascii="Times New Roman" w:eastAsia="宋体" w:hAnsi="宋体"/>
          <w:sz w:val="24"/>
        </w:rPr>
        <w:t>,</w:t>
      </w:r>
      <w:r w:rsidRPr="00BE4191">
        <w:rPr>
          <w:rFonts w:ascii="Times New Roman" w:eastAsia="楷体" w:hAnsi="楷体"/>
          <w:sz w:val="24"/>
        </w:rPr>
        <w:t>溶液颜色变化发生反应的化学方程式为</w:t>
      </w:r>
      <w:r w:rsidRPr="00BE4191">
        <w:rPr>
          <w:rFonts w:ascii="Times New Roman" w:eastAsia="宋体" w:hAnsi="宋体"/>
          <w:sz w:val="24"/>
        </w:rPr>
        <w:t>Cu+2FeCl</w:t>
      </w:r>
      <w:r w:rsidRPr="00BE4191">
        <w:rPr>
          <w:rFonts w:ascii="Times New Roman" w:eastAsia="宋体" w:hAnsi="宋体"/>
          <w:sz w:val="24"/>
          <w:vertAlign w:val="subscript"/>
        </w:rPr>
        <w:t>3</w:t>
      </w:r>
      <w:r w:rsidRPr="00BE4191">
        <w:rPr>
          <w:rFonts w:ascii="Times New Roman" w:eastAsia="宋体" w:hAnsi="宋体"/>
          <w:noProof/>
          <w:sz w:val="24"/>
        </w:rPr>
        <w:drawing>
          <wp:inline distT="0" distB="0" distL="0" distR="0">
            <wp:extent cx="196560" cy="112680"/>
            <wp:effectExtent l="0" t="0" r="0" b="0"/>
            <wp:docPr id="964" name="图片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CuCl</w:t>
      </w:r>
      <w:r w:rsidRPr="00BE4191">
        <w:rPr>
          <w:rFonts w:ascii="Times New Roman" w:eastAsia="宋体" w:hAnsi="宋体"/>
          <w:sz w:val="24"/>
          <w:vertAlign w:val="subscript"/>
        </w:rPr>
        <w:t>2</w:t>
      </w:r>
      <w:r w:rsidRPr="00BE4191">
        <w:rPr>
          <w:rFonts w:ascii="Times New Roman" w:eastAsia="宋体" w:hAnsi="宋体"/>
          <w:sz w:val="24"/>
        </w:rPr>
        <w:t>+2FeCl</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不是置换反应</w:t>
      </w:r>
      <w:r w:rsidRPr="00BE4191">
        <w:rPr>
          <w:rFonts w:ascii="Times New Roman" w:eastAsia="宋体" w:hAnsi="宋体"/>
          <w:sz w:val="24"/>
        </w:rPr>
        <w:t>,A</w:t>
      </w:r>
      <w:r w:rsidRPr="00BE4191">
        <w:rPr>
          <w:rFonts w:ascii="Times New Roman" w:eastAsia="楷体" w:hAnsi="楷体"/>
          <w:sz w:val="24"/>
        </w:rPr>
        <w:t>项错误。用</w:t>
      </w:r>
      <w:r w:rsidRPr="00BE4191">
        <w:rPr>
          <w:rFonts w:ascii="Times New Roman" w:eastAsia="宋体" w:hAnsi="宋体"/>
          <w:sz w:val="24"/>
        </w:rPr>
        <w:t>pH</w:t>
      </w:r>
      <w:r w:rsidRPr="00BE4191">
        <w:rPr>
          <w:rFonts w:ascii="Times New Roman" w:eastAsia="楷体" w:hAnsi="楷体"/>
          <w:sz w:val="24"/>
        </w:rPr>
        <w:t>试纸测得</w:t>
      </w:r>
      <w:r w:rsidRPr="00BE4191">
        <w:rPr>
          <w:rFonts w:ascii="Times New Roman" w:eastAsia="宋体" w:hAnsi="宋体"/>
          <w:sz w:val="24"/>
        </w:rPr>
        <w:t>NaA</w:t>
      </w:r>
      <w:r w:rsidRPr="00BE4191">
        <w:rPr>
          <w:rFonts w:ascii="Times New Roman" w:eastAsia="楷体" w:hAnsi="楷体"/>
          <w:sz w:val="24"/>
        </w:rPr>
        <w:t>、</w:t>
      </w:r>
      <w:r w:rsidRPr="00BE4191">
        <w:rPr>
          <w:rFonts w:ascii="Times New Roman" w:eastAsia="宋体" w:hAnsi="宋体"/>
          <w:sz w:val="24"/>
        </w:rPr>
        <w:t>NaB</w:t>
      </w:r>
      <w:r w:rsidRPr="00BE4191">
        <w:rPr>
          <w:rFonts w:ascii="Times New Roman" w:eastAsia="楷体" w:hAnsi="楷体"/>
          <w:sz w:val="24"/>
        </w:rPr>
        <w:t>溶液的</w:t>
      </w:r>
      <w:r w:rsidRPr="00BE4191">
        <w:rPr>
          <w:rFonts w:ascii="Times New Roman" w:eastAsia="宋体" w:hAnsi="宋体"/>
          <w:sz w:val="24"/>
        </w:rPr>
        <w:t>pH</w:t>
      </w:r>
      <w:r w:rsidRPr="00BE4191">
        <w:rPr>
          <w:rFonts w:ascii="Times New Roman" w:eastAsia="楷体" w:hAnsi="楷体"/>
          <w:sz w:val="24"/>
        </w:rPr>
        <w:t>分别为</w:t>
      </w:r>
      <w:r w:rsidRPr="00BE4191">
        <w:rPr>
          <w:rFonts w:ascii="Times New Roman" w:eastAsia="宋体" w:hAnsi="宋体"/>
          <w:sz w:val="24"/>
        </w:rPr>
        <w:t>9</w:t>
      </w:r>
      <w:r w:rsidRPr="00BE4191">
        <w:rPr>
          <w:rFonts w:ascii="Times New Roman" w:eastAsia="楷体" w:hAnsi="楷体"/>
          <w:sz w:val="24"/>
        </w:rPr>
        <w:t>、</w:t>
      </w:r>
      <w:r w:rsidRPr="00BE4191">
        <w:rPr>
          <w:rFonts w:ascii="Times New Roman" w:eastAsia="宋体" w:hAnsi="宋体"/>
          <w:sz w:val="24"/>
        </w:rPr>
        <w:t>8,</w:t>
      </w:r>
      <w:r w:rsidRPr="00BE4191">
        <w:rPr>
          <w:rFonts w:ascii="Times New Roman" w:eastAsia="楷体" w:hAnsi="楷体"/>
          <w:sz w:val="24"/>
        </w:rPr>
        <w:t>由于未告知</w:t>
      </w:r>
      <w:r w:rsidRPr="00BE4191">
        <w:rPr>
          <w:rFonts w:ascii="Times New Roman" w:eastAsia="宋体" w:hAnsi="宋体"/>
          <w:sz w:val="24"/>
        </w:rPr>
        <w:t>NaA</w:t>
      </w:r>
      <w:r w:rsidRPr="00BE4191">
        <w:rPr>
          <w:rFonts w:ascii="Times New Roman" w:eastAsia="楷体" w:hAnsi="楷体"/>
          <w:sz w:val="24"/>
        </w:rPr>
        <w:t>、</w:t>
      </w:r>
      <w:r w:rsidRPr="00BE4191">
        <w:rPr>
          <w:rFonts w:ascii="Times New Roman" w:eastAsia="宋体" w:hAnsi="宋体"/>
          <w:sz w:val="24"/>
        </w:rPr>
        <w:t>NaB</w:t>
      </w:r>
      <w:r w:rsidRPr="00BE4191">
        <w:rPr>
          <w:rFonts w:ascii="Times New Roman" w:eastAsia="楷体" w:hAnsi="楷体"/>
          <w:sz w:val="24"/>
        </w:rPr>
        <w:t>溶液的物质的量浓度是否相等</w:t>
      </w:r>
      <w:r w:rsidRPr="00BE4191">
        <w:rPr>
          <w:rFonts w:ascii="Times New Roman" w:eastAsia="宋体" w:hAnsi="宋体"/>
          <w:sz w:val="24"/>
        </w:rPr>
        <w:t>,</w:t>
      </w:r>
      <w:r w:rsidRPr="00BE4191">
        <w:rPr>
          <w:rFonts w:ascii="Times New Roman" w:eastAsia="楷体" w:hAnsi="楷体"/>
          <w:sz w:val="24"/>
        </w:rPr>
        <w:t>故不能说明</w:t>
      </w:r>
      <w:r w:rsidRPr="00BE4191">
        <w:rPr>
          <w:rFonts w:ascii="Times New Roman" w:eastAsia="宋体" w:hAnsi="宋体"/>
          <w:sz w:val="24"/>
        </w:rPr>
        <w:t>A</w:t>
      </w:r>
      <w:r w:rsidRPr="00BE4191">
        <w:rPr>
          <w:rFonts w:ascii="Times New Roman" w:eastAsia="宋体" w:hAnsi="宋体"/>
          <w:sz w:val="24"/>
          <w:vertAlign w:val="superscript"/>
        </w:rPr>
        <w:t>-</w:t>
      </w:r>
      <w:r w:rsidRPr="00BE4191">
        <w:rPr>
          <w:rFonts w:ascii="Times New Roman" w:eastAsia="楷体" w:hAnsi="楷体"/>
          <w:sz w:val="24"/>
        </w:rPr>
        <w:t>的水解程度比</w:t>
      </w:r>
      <w:r w:rsidRPr="00BE4191">
        <w:rPr>
          <w:rFonts w:ascii="Times New Roman" w:eastAsia="宋体" w:hAnsi="宋体"/>
          <w:sz w:val="24"/>
        </w:rPr>
        <w:t>B</w:t>
      </w:r>
      <w:r w:rsidRPr="00BE4191">
        <w:rPr>
          <w:rFonts w:ascii="Times New Roman" w:eastAsia="宋体" w:hAnsi="宋体"/>
          <w:sz w:val="24"/>
          <w:vertAlign w:val="superscript"/>
        </w:rPr>
        <w:t>-</w:t>
      </w:r>
      <w:r w:rsidRPr="00BE4191">
        <w:rPr>
          <w:rFonts w:ascii="Times New Roman" w:eastAsia="楷体" w:hAnsi="楷体"/>
          <w:sz w:val="24"/>
        </w:rPr>
        <w:t>的大</w:t>
      </w:r>
      <w:r w:rsidRPr="00BE4191">
        <w:rPr>
          <w:rFonts w:ascii="Times New Roman" w:eastAsia="宋体" w:hAnsi="宋体"/>
          <w:sz w:val="24"/>
        </w:rPr>
        <w:t>,</w:t>
      </w:r>
      <w:r w:rsidRPr="00BE4191">
        <w:rPr>
          <w:rFonts w:ascii="Times New Roman" w:eastAsia="楷体" w:hAnsi="楷体"/>
          <w:sz w:val="24"/>
        </w:rPr>
        <w:t>也就不能根据盐类水解的规律越弱越水解</w:t>
      </w:r>
      <w:r w:rsidRPr="00BE4191">
        <w:rPr>
          <w:rFonts w:ascii="Times New Roman" w:eastAsia="宋体" w:hAnsi="宋体"/>
          <w:sz w:val="24"/>
        </w:rPr>
        <w:t>,</w:t>
      </w:r>
      <w:r w:rsidRPr="00BE4191">
        <w:rPr>
          <w:rFonts w:ascii="Times New Roman" w:eastAsia="楷体" w:hAnsi="楷体"/>
          <w:sz w:val="24"/>
        </w:rPr>
        <w:t>得出酸性</w:t>
      </w:r>
      <w:r w:rsidRPr="00BE4191">
        <w:rPr>
          <w:rFonts w:ascii="Times New Roman" w:eastAsia="宋体" w:hAnsi="宋体"/>
          <w:sz w:val="24"/>
        </w:rPr>
        <w:t>HB&gt;HA,B</w:t>
      </w:r>
      <w:r w:rsidRPr="00BE4191">
        <w:rPr>
          <w:rFonts w:ascii="Times New Roman" w:eastAsia="楷体" w:hAnsi="楷体"/>
          <w:sz w:val="24"/>
        </w:rPr>
        <w:t>项错误。用</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楷体" w:hAnsi="楷体"/>
          <w:sz w:val="24"/>
        </w:rPr>
        <w:t>标准溶液滴定待测液中的</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以</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CrO</w:t>
      </w:r>
      <w:r w:rsidRPr="00BE4191">
        <w:rPr>
          <w:rFonts w:ascii="Times New Roman" w:eastAsia="宋体" w:hAnsi="宋体"/>
          <w:sz w:val="24"/>
          <w:vertAlign w:val="subscript"/>
        </w:rPr>
        <w:t>4</w:t>
      </w:r>
      <w:r w:rsidRPr="00BE4191">
        <w:rPr>
          <w:rFonts w:ascii="Times New Roman" w:eastAsia="楷体" w:hAnsi="楷体"/>
          <w:sz w:val="24"/>
        </w:rPr>
        <w:t>为指示剂</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Ag</w:t>
      </w:r>
      <w:r w:rsidRPr="00BE4191">
        <w:rPr>
          <w:rFonts w:ascii="Times New Roman" w:eastAsia="宋体" w:hAnsi="宋体"/>
          <w:sz w:val="24"/>
          <w:vertAlign w:val="subscript"/>
        </w:rPr>
        <w:t>2</w:t>
      </w:r>
      <w:r w:rsidRPr="00BE4191">
        <w:rPr>
          <w:rFonts w:ascii="Times New Roman" w:eastAsia="宋体" w:hAnsi="宋体"/>
          <w:sz w:val="24"/>
        </w:rPr>
        <w:t>CrO</w:t>
      </w:r>
      <w:r w:rsidRPr="00BE4191">
        <w:rPr>
          <w:rFonts w:ascii="Times New Roman" w:eastAsia="宋体" w:hAnsi="宋体"/>
          <w:sz w:val="24"/>
          <w:vertAlign w:val="subscript"/>
        </w:rPr>
        <w:t>4</w:t>
      </w:r>
      <w:r w:rsidRPr="00BE4191">
        <w:rPr>
          <w:rFonts w:ascii="Times New Roman" w:eastAsia="楷体" w:hAnsi="楷体"/>
          <w:sz w:val="24"/>
        </w:rPr>
        <w:t>生成时氯离子已沉淀完全</w:t>
      </w:r>
      <w:r w:rsidRPr="00BE4191">
        <w:rPr>
          <w:rFonts w:ascii="Times New Roman" w:eastAsia="宋体" w:hAnsi="宋体"/>
          <w:sz w:val="24"/>
        </w:rPr>
        <w:t>,</w:t>
      </w:r>
      <w:r w:rsidRPr="00BE4191">
        <w:rPr>
          <w:rFonts w:ascii="Times New Roman" w:eastAsia="楷体" w:hAnsi="楷体"/>
          <w:sz w:val="24"/>
        </w:rPr>
        <w:t>铬酸银和氯化银的沉淀类型不同</w:t>
      </w:r>
      <w:r w:rsidRPr="00BE4191">
        <w:rPr>
          <w:rFonts w:ascii="Times New Roman" w:eastAsia="宋体" w:hAnsi="宋体"/>
          <w:sz w:val="24"/>
        </w:rPr>
        <w:t>,</w:t>
      </w:r>
      <w:r w:rsidRPr="00BE4191">
        <w:rPr>
          <w:rFonts w:ascii="Times New Roman" w:eastAsia="楷体" w:hAnsi="楷体"/>
          <w:sz w:val="24"/>
        </w:rPr>
        <w:t>不能比较两者的溶度积常数</w:t>
      </w:r>
      <w:r w:rsidRPr="00BE4191">
        <w:rPr>
          <w:rFonts w:ascii="Times New Roman" w:eastAsia="宋体" w:hAnsi="宋体"/>
          <w:sz w:val="24"/>
        </w:rPr>
        <w:t>,C</w:t>
      </w:r>
      <w:r w:rsidRPr="00BE4191">
        <w:rPr>
          <w:rFonts w:ascii="Times New Roman" w:eastAsia="楷体" w:hAnsi="楷体"/>
          <w:sz w:val="24"/>
        </w:rPr>
        <w:t>项错误。向</w:t>
      </w:r>
      <w:r w:rsidRPr="00BE4191">
        <w:rPr>
          <w:rFonts w:ascii="Times New Roman" w:eastAsia="宋体" w:hAnsi="宋体"/>
          <w:sz w:val="24"/>
        </w:rPr>
        <w:t>Ba(NO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楷体" w:hAnsi="楷体"/>
          <w:sz w:val="24"/>
        </w:rPr>
        <w:t>溶液中通入</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气体</w:t>
      </w:r>
      <w:r w:rsidRPr="00BE4191">
        <w:rPr>
          <w:rFonts w:ascii="Times New Roman" w:eastAsia="宋体" w:hAnsi="宋体"/>
          <w:sz w:val="24"/>
        </w:rPr>
        <w:t>,</w:t>
      </w:r>
      <w:r w:rsidRPr="00BE4191">
        <w:rPr>
          <w:rFonts w:ascii="Times New Roman" w:eastAsia="楷体" w:hAnsi="楷体"/>
          <w:sz w:val="24"/>
        </w:rPr>
        <w:t>产生白色沉淀</w:t>
      </w:r>
      <w:r w:rsidRPr="00BE4191">
        <w:rPr>
          <w:rFonts w:ascii="Times New Roman" w:eastAsia="宋体" w:hAnsi="宋体"/>
          <w:sz w:val="24"/>
        </w:rPr>
        <w:t>,</w:t>
      </w:r>
      <w:r w:rsidRPr="00BE4191">
        <w:rPr>
          <w:rFonts w:ascii="Times New Roman" w:eastAsia="楷体" w:hAnsi="楷体"/>
          <w:sz w:val="24"/>
        </w:rPr>
        <w:t>是由于</w:t>
      </w:r>
      <w:r w:rsidRPr="00BE4191">
        <w:rPr>
          <w:rFonts w:ascii="Times New Roman" w:eastAsia="宋体" w:hAnsi="宋体"/>
          <w:sz w:val="24"/>
        </w:rPr>
        <w:t>Ba(NO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楷体" w:hAnsi="楷体"/>
          <w:sz w:val="24"/>
        </w:rPr>
        <w:t>溶液中的硝酸根与</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与水反应生成的</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电离出的</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结合成</w:t>
      </w:r>
      <w:r w:rsidRPr="00BE4191">
        <w:rPr>
          <w:rFonts w:ascii="Times New Roman" w:eastAsia="宋体" w:hAnsi="宋体"/>
          <w:sz w:val="24"/>
        </w:rPr>
        <w:t>HNO</w:t>
      </w:r>
      <w:r w:rsidRPr="00BE4191">
        <w:rPr>
          <w:rFonts w:ascii="Times New Roman" w:eastAsia="宋体" w:hAnsi="宋体"/>
          <w:sz w:val="24"/>
          <w:vertAlign w:val="subscript"/>
        </w:rPr>
        <w:t>3</w:t>
      </w:r>
      <w:r w:rsidRPr="00BE4191">
        <w:rPr>
          <w:rFonts w:ascii="Times New Roman" w:eastAsia="楷体" w:hAnsi="楷体"/>
          <w:sz w:val="24"/>
        </w:rPr>
        <w:t>将</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氧化为</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再与硝酸钡反应生成硫酸钡沉淀</w:t>
      </w:r>
      <w:r w:rsidRPr="00BE4191">
        <w:rPr>
          <w:rFonts w:ascii="Times New Roman" w:eastAsia="宋体" w:hAnsi="宋体"/>
          <w:sz w:val="24"/>
        </w:rPr>
        <w:t>,</w:t>
      </w:r>
      <w:r w:rsidRPr="00BE4191">
        <w:rPr>
          <w:rFonts w:ascii="Times New Roman" w:eastAsia="楷体" w:hAnsi="楷体"/>
          <w:sz w:val="24"/>
        </w:rPr>
        <w:t>故体现了</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的还原性</w:t>
      </w:r>
      <w:r w:rsidRPr="00BE4191">
        <w:rPr>
          <w:rFonts w:ascii="Times New Roman" w:eastAsia="宋体" w:hAnsi="宋体"/>
          <w:sz w:val="24"/>
        </w:rPr>
        <w:t>,D</w:t>
      </w:r>
      <w:r w:rsidRPr="00BE4191">
        <w:rPr>
          <w:rFonts w:ascii="Times New Roman" w:eastAsia="楷体" w:hAnsi="楷体"/>
          <w:sz w:val="24"/>
        </w:rPr>
        <w:t>项正确。</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配制</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NaCl</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称量的</w:t>
      </w:r>
      <w:r w:rsidRPr="00BE4191">
        <w:rPr>
          <w:rFonts w:ascii="Times New Roman" w:eastAsia="宋体" w:hAnsi="宋体"/>
          <w:sz w:val="24"/>
        </w:rPr>
        <w:t>NaCl</w:t>
      </w:r>
      <w:r w:rsidRPr="00BE4191">
        <w:rPr>
          <w:rFonts w:ascii="Times New Roman" w:eastAsia="楷体" w:hAnsi="楷体"/>
          <w:sz w:val="24"/>
        </w:rPr>
        <w:t>固体要在烧杯中溶解后</w:t>
      </w:r>
      <w:r w:rsidRPr="00BE4191">
        <w:rPr>
          <w:rFonts w:ascii="Times New Roman" w:eastAsia="宋体" w:hAnsi="宋体"/>
          <w:sz w:val="24"/>
        </w:rPr>
        <w:t>,</w:t>
      </w:r>
      <w:r w:rsidRPr="00BE4191">
        <w:rPr>
          <w:rFonts w:ascii="Times New Roman" w:eastAsia="楷体" w:hAnsi="楷体"/>
          <w:sz w:val="24"/>
        </w:rPr>
        <w:t>再转移到容量瓶中</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的密度大于空气</w:t>
      </w:r>
      <w:r w:rsidRPr="00BE4191">
        <w:rPr>
          <w:rFonts w:ascii="Times New Roman" w:eastAsia="宋体" w:hAnsi="宋体"/>
          <w:sz w:val="24"/>
        </w:rPr>
        <w:t>,</w:t>
      </w:r>
      <w:r w:rsidRPr="00BE4191">
        <w:rPr>
          <w:rFonts w:ascii="Times New Roman" w:eastAsia="楷体" w:hAnsi="楷体"/>
          <w:sz w:val="24"/>
        </w:rPr>
        <w:t>采用向上排空气法收集</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是一种有毒的酸性氧化物</w:t>
      </w:r>
      <w:r w:rsidRPr="00BE4191">
        <w:rPr>
          <w:rFonts w:ascii="Times New Roman" w:eastAsia="宋体" w:hAnsi="宋体"/>
          <w:sz w:val="24"/>
        </w:rPr>
        <w:t>,</w:t>
      </w:r>
      <w:r w:rsidRPr="00BE4191">
        <w:rPr>
          <w:rFonts w:ascii="Times New Roman" w:eastAsia="楷体" w:hAnsi="楷体"/>
          <w:sz w:val="24"/>
        </w:rPr>
        <w:t>可与</w:t>
      </w:r>
      <w:r w:rsidRPr="00BE4191">
        <w:rPr>
          <w:rFonts w:ascii="Times New Roman" w:eastAsia="宋体" w:hAnsi="宋体"/>
          <w:sz w:val="24"/>
        </w:rPr>
        <w:t>NaOH</w:t>
      </w:r>
      <w:r w:rsidRPr="00BE4191">
        <w:rPr>
          <w:rFonts w:ascii="Times New Roman" w:eastAsia="楷体" w:hAnsi="楷体"/>
          <w:sz w:val="24"/>
        </w:rPr>
        <w:t>溶液反应而被吸收</w:t>
      </w:r>
      <w:r w:rsidRPr="00BE4191">
        <w:rPr>
          <w:rFonts w:ascii="Times New Roman" w:eastAsia="宋体" w:hAnsi="宋体"/>
          <w:sz w:val="24"/>
        </w:rPr>
        <w:t>,</w:t>
      </w:r>
      <w:r w:rsidRPr="00BE4191">
        <w:rPr>
          <w:rFonts w:ascii="Times New Roman" w:eastAsia="楷体" w:hAnsi="楷体"/>
          <w:sz w:val="24"/>
        </w:rPr>
        <w:t>导管末端接干燥管</w:t>
      </w:r>
      <w:r w:rsidRPr="00BE4191">
        <w:rPr>
          <w:rFonts w:ascii="Times New Roman" w:eastAsia="宋体" w:hAnsi="宋体"/>
          <w:sz w:val="24"/>
        </w:rPr>
        <w:t>,</w:t>
      </w:r>
      <w:r w:rsidRPr="00BE4191">
        <w:rPr>
          <w:rFonts w:ascii="Times New Roman" w:eastAsia="楷体" w:hAnsi="楷体"/>
          <w:sz w:val="24"/>
        </w:rPr>
        <w:t>防止倒吸</w:t>
      </w:r>
      <w:r w:rsidRPr="00BE4191">
        <w:rPr>
          <w:rFonts w:ascii="Times New Roman" w:eastAsia="宋体" w:hAnsi="宋体"/>
          <w:sz w:val="24"/>
        </w:rPr>
        <w:t>,B</w:t>
      </w:r>
      <w:r w:rsidRPr="00BE4191">
        <w:rPr>
          <w:rFonts w:ascii="Times New Roman" w:eastAsia="楷体" w:hAnsi="楷体"/>
          <w:sz w:val="24"/>
        </w:rPr>
        <w:t>项正确。制取</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4</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温度计插入反应混合液中</w:t>
      </w:r>
      <w:r w:rsidRPr="00BE4191">
        <w:rPr>
          <w:rFonts w:ascii="Times New Roman" w:eastAsia="宋体" w:hAnsi="宋体"/>
          <w:sz w:val="24"/>
        </w:rPr>
        <w:t>,</w:t>
      </w:r>
      <w:r w:rsidRPr="00BE4191">
        <w:rPr>
          <w:rFonts w:ascii="Times New Roman" w:eastAsia="楷体" w:hAnsi="楷体"/>
          <w:sz w:val="24"/>
        </w:rPr>
        <w:t>控制反应温度</w:t>
      </w:r>
      <w:r w:rsidRPr="00BE4191">
        <w:rPr>
          <w:rFonts w:ascii="Times New Roman" w:eastAsia="宋体" w:hAnsi="宋体"/>
          <w:sz w:val="24"/>
        </w:rPr>
        <w:t>,C</w:t>
      </w:r>
      <w:r w:rsidRPr="00BE4191">
        <w:rPr>
          <w:rFonts w:ascii="Times New Roman" w:eastAsia="楷体" w:hAnsi="楷体"/>
          <w:sz w:val="24"/>
        </w:rPr>
        <w:t>项错误。蒸干</w:t>
      </w:r>
      <w:r w:rsidRPr="00BE4191">
        <w:rPr>
          <w:rFonts w:ascii="Times New Roman" w:eastAsia="宋体" w:hAnsi="宋体"/>
          <w:sz w:val="24"/>
        </w:rPr>
        <w:t>MnCl</w:t>
      </w:r>
      <w:r w:rsidRPr="00BE4191">
        <w:rPr>
          <w:rFonts w:ascii="Times New Roman" w:eastAsia="宋体" w:hAnsi="宋体"/>
          <w:sz w:val="24"/>
          <w:vertAlign w:val="subscript"/>
        </w:rPr>
        <w:t>2</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促进</w:t>
      </w:r>
      <w:r w:rsidRPr="00BE4191">
        <w:rPr>
          <w:rFonts w:ascii="Times New Roman" w:eastAsia="宋体" w:hAnsi="宋体"/>
          <w:sz w:val="24"/>
        </w:rPr>
        <w:t>Mn</w:t>
      </w:r>
      <w:r w:rsidRPr="00BE4191">
        <w:rPr>
          <w:rFonts w:ascii="Times New Roman" w:eastAsia="宋体" w:hAnsi="宋体"/>
          <w:sz w:val="24"/>
          <w:vertAlign w:val="superscript"/>
        </w:rPr>
        <w:t>2+</w:t>
      </w:r>
      <w:r w:rsidRPr="00BE4191">
        <w:rPr>
          <w:rFonts w:ascii="Times New Roman" w:eastAsia="楷体" w:hAnsi="楷体"/>
          <w:sz w:val="24"/>
        </w:rPr>
        <w:t>水解</w:t>
      </w:r>
      <w:r w:rsidRPr="00BE4191">
        <w:rPr>
          <w:rFonts w:ascii="Times New Roman" w:eastAsia="宋体" w:hAnsi="宋体"/>
          <w:sz w:val="24"/>
        </w:rPr>
        <w:t>,</w:t>
      </w:r>
      <w:r w:rsidRPr="00BE4191">
        <w:rPr>
          <w:rFonts w:ascii="Times New Roman" w:eastAsia="楷体" w:hAnsi="楷体"/>
          <w:sz w:val="24"/>
        </w:rPr>
        <w:t>不能得到</w:t>
      </w:r>
      <w:r w:rsidRPr="00BE4191">
        <w:rPr>
          <w:rFonts w:ascii="Times New Roman" w:eastAsia="宋体" w:hAnsi="宋体"/>
          <w:sz w:val="24"/>
        </w:rPr>
        <w:t>MnCl</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宋体"/>
          <w:sz w:val="24"/>
        </w:rPr>
        <w:t>O,D</w:t>
      </w:r>
      <w:r w:rsidRPr="00BE4191">
        <w:rPr>
          <w:rFonts w:ascii="Times New Roman" w:eastAsia="楷体" w:hAnsi="楷体"/>
          <w:sz w:val="24"/>
        </w:rPr>
        <w:t>项错误。</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AC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向</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溶液中滴加稀硫酸</w:t>
      </w:r>
      <w:r w:rsidRPr="00BE4191">
        <w:rPr>
          <w:rFonts w:ascii="Times New Roman" w:eastAsia="宋体" w:hAnsi="宋体"/>
          <w:sz w:val="24"/>
        </w:rPr>
        <w:t>,</w:t>
      </w:r>
      <w:r w:rsidRPr="00BE4191">
        <w:rPr>
          <w:rFonts w:ascii="Times New Roman" w:eastAsia="楷体" w:hAnsi="楷体"/>
          <w:sz w:val="24"/>
        </w:rPr>
        <w:t>放出二氧化硫气体</w:t>
      </w:r>
      <w:r w:rsidRPr="00BE4191">
        <w:rPr>
          <w:rFonts w:ascii="Times New Roman" w:eastAsia="宋体" w:hAnsi="宋体"/>
          <w:sz w:val="24"/>
        </w:rPr>
        <w:t>,</w:t>
      </w:r>
      <w:r w:rsidRPr="00BE4191">
        <w:rPr>
          <w:rFonts w:ascii="Times New Roman" w:eastAsia="楷体" w:hAnsi="楷体"/>
          <w:sz w:val="24"/>
        </w:rPr>
        <w:t>二氧化硫与溴水反应生成氢溴酸和硫酸</w:t>
      </w:r>
      <w:r w:rsidRPr="00BE4191">
        <w:rPr>
          <w:rFonts w:ascii="Times New Roman" w:eastAsia="宋体" w:hAnsi="宋体"/>
          <w:sz w:val="24"/>
        </w:rPr>
        <w:t>,</w:t>
      </w:r>
      <w:r w:rsidRPr="00BE4191">
        <w:rPr>
          <w:rFonts w:ascii="Times New Roman" w:eastAsia="楷体" w:hAnsi="楷体"/>
          <w:sz w:val="24"/>
        </w:rPr>
        <w:t>体现二氧化硫的还原性</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是共价化合物</w:t>
      </w:r>
      <w:r w:rsidRPr="00BE4191">
        <w:rPr>
          <w:rFonts w:ascii="Times New Roman" w:eastAsia="宋体" w:hAnsi="宋体"/>
          <w:sz w:val="24"/>
        </w:rPr>
        <w:t>,</w:t>
      </w:r>
      <w:r w:rsidRPr="00BE4191">
        <w:rPr>
          <w:rFonts w:ascii="Times New Roman" w:eastAsia="楷体" w:hAnsi="楷体"/>
          <w:sz w:val="24"/>
        </w:rPr>
        <w:t>所以浓硫酸</w:t>
      </w:r>
      <w:r w:rsidRPr="00BE4191">
        <w:rPr>
          <w:rFonts w:ascii="Times New Roman" w:eastAsia="宋体" w:hAnsi="宋体"/>
          <w:sz w:val="24"/>
        </w:rPr>
        <w:t>(100%)</w:t>
      </w:r>
      <w:r w:rsidRPr="00BE4191">
        <w:rPr>
          <w:rFonts w:ascii="Times New Roman" w:eastAsia="楷体" w:hAnsi="楷体"/>
          <w:sz w:val="24"/>
        </w:rPr>
        <w:t>不导电</w:t>
      </w:r>
      <w:r w:rsidRPr="00BE4191">
        <w:rPr>
          <w:rFonts w:ascii="Times New Roman" w:eastAsia="宋体" w:hAnsi="宋体"/>
          <w:sz w:val="24"/>
        </w:rPr>
        <w:t>,B</w:t>
      </w:r>
      <w:r w:rsidRPr="00BE4191">
        <w:rPr>
          <w:rFonts w:ascii="Times New Roman" w:eastAsia="楷体" w:hAnsi="楷体"/>
          <w:sz w:val="24"/>
        </w:rPr>
        <w:t>项正确。向等体积等浓度的稀硫酸中分别加入少量等物质的量的</w:t>
      </w:r>
      <w:r w:rsidRPr="00BE4191">
        <w:rPr>
          <w:rFonts w:ascii="Times New Roman" w:eastAsia="宋体" w:hAnsi="宋体"/>
          <w:sz w:val="24"/>
        </w:rPr>
        <w:t>FeS</w:t>
      </w:r>
      <w:r w:rsidRPr="00BE4191">
        <w:rPr>
          <w:rFonts w:ascii="Times New Roman" w:eastAsia="楷体" w:hAnsi="楷体"/>
          <w:sz w:val="24"/>
        </w:rPr>
        <w:t>和</w:t>
      </w:r>
      <w:r w:rsidRPr="00BE4191">
        <w:rPr>
          <w:rFonts w:ascii="Times New Roman" w:eastAsia="宋体" w:hAnsi="宋体"/>
          <w:sz w:val="24"/>
        </w:rPr>
        <w:t>CuS</w:t>
      </w:r>
      <w:r w:rsidRPr="00BE4191">
        <w:rPr>
          <w:rFonts w:ascii="Times New Roman" w:eastAsia="楷体" w:hAnsi="楷体"/>
          <w:sz w:val="24"/>
        </w:rPr>
        <w:t>固体</w:t>
      </w:r>
      <w:r w:rsidRPr="00BE4191">
        <w:rPr>
          <w:rFonts w:ascii="Times New Roman" w:eastAsia="宋体" w:hAnsi="宋体"/>
          <w:sz w:val="24"/>
        </w:rPr>
        <w:t>,FeS</w:t>
      </w:r>
      <w:r w:rsidRPr="00BE4191">
        <w:rPr>
          <w:rFonts w:ascii="Times New Roman" w:eastAsia="楷体" w:hAnsi="楷体"/>
          <w:sz w:val="24"/>
        </w:rPr>
        <w:t>溶解而</w:t>
      </w:r>
      <w:r w:rsidRPr="00BE4191">
        <w:rPr>
          <w:rFonts w:ascii="Times New Roman" w:eastAsia="宋体" w:hAnsi="宋体"/>
          <w:sz w:val="24"/>
        </w:rPr>
        <w:t>CuS</w:t>
      </w:r>
      <w:r w:rsidRPr="00BE4191">
        <w:rPr>
          <w:rFonts w:ascii="Times New Roman" w:eastAsia="楷体" w:hAnsi="楷体"/>
          <w:sz w:val="24"/>
        </w:rPr>
        <w:t>不溶解</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(CuS)&lt;</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(FeS),C</w:t>
      </w:r>
      <w:r w:rsidRPr="00BE4191">
        <w:rPr>
          <w:rFonts w:ascii="Times New Roman" w:eastAsia="楷体" w:hAnsi="楷体"/>
          <w:sz w:val="24"/>
        </w:rPr>
        <w:t>项错误。含有硝基的有机物中加入</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楷体" w:hAnsi="楷体"/>
          <w:sz w:val="24"/>
        </w:rPr>
        <w:t>溶液、硫酸及</w:t>
      </w:r>
      <w:r w:rsidRPr="00BE4191">
        <w:rPr>
          <w:rFonts w:ascii="Times New Roman" w:eastAsia="宋体" w:hAnsi="宋体"/>
          <w:sz w:val="24"/>
        </w:rPr>
        <w:t>KOH</w:t>
      </w:r>
      <w:r w:rsidRPr="00BE4191">
        <w:rPr>
          <w:rFonts w:ascii="Times New Roman" w:eastAsia="楷体" w:hAnsi="楷体"/>
          <w:sz w:val="24"/>
        </w:rPr>
        <w:t>的甲醇溶液</w:t>
      </w:r>
      <w:r w:rsidRPr="00BE4191">
        <w:rPr>
          <w:rFonts w:ascii="Times New Roman" w:eastAsia="宋体" w:hAnsi="宋体"/>
          <w:sz w:val="24"/>
        </w:rPr>
        <w:t>,</w:t>
      </w:r>
      <w:r w:rsidRPr="00BE4191">
        <w:rPr>
          <w:rFonts w:ascii="Times New Roman" w:eastAsia="楷体" w:hAnsi="楷体"/>
          <w:sz w:val="24"/>
        </w:rPr>
        <w:t>溶液由浅绿色变为红棕色</w:t>
      </w:r>
      <w:r w:rsidRPr="00BE4191">
        <w:rPr>
          <w:rFonts w:ascii="Times New Roman" w:eastAsia="宋体" w:hAnsi="宋体"/>
          <w:sz w:val="24"/>
        </w:rPr>
        <w:t>,D</w:t>
      </w:r>
      <w:r w:rsidRPr="00BE4191">
        <w:rPr>
          <w:rFonts w:ascii="Times New Roman" w:eastAsia="楷体" w:hAnsi="楷体"/>
          <w:sz w:val="24"/>
        </w:rPr>
        <w:t>项正确。</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(1)B</w:t>
      </w:r>
      <w:r w:rsidRPr="00BE4191">
        <w:rPr>
          <w:rFonts w:ascii="Times New Roman" w:eastAsia="宋体" w:hAnsi="宋体"/>
          <w:sz w:val="24"/>
        </w:rPr>
        <w:t xml:space="preserve">　加快反应速率</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 xml:space="preserve">球形干燥管　</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+2OH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65" name="图片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亚硫酸盐　无气体产生</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宋体" w:eastAsia="宋体" w:hAnsi="宋体" w:cs="宋体" w:hint="eastAsia"/>
          <w:sz w:val="24"/>
        </w:rPr>
        <w:t>①</w:t>
      </w:r>
      <w:r w:rsidRPr="00BE4191">
        <w:rPr>
          <w:rFonts w:ascii="Times New Roman" w:eastAsia="宋体" w:hAnsi="宋体"/>
          <w:sz w:val="24"/>
        </w:rPr>
        <w:t>[Cu(NH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 xml:space="preserve">稀硝酸　</w:t>
      </w:r>
      <w:r w:rsidRPr="00BE4191">
        <w:rPr>
          <w:rFonts w:ascii="Times New Roman" w:eastAsia="宋体" w:hAnsi="宋体"/>
          <w:sz w:val="24"/>
        </w:rPr>
        <w:t>AgNO</w:t>
      </w:r>
      <w:r w:rsidRPr="00BE4191">
        <w:rPr>
          <w:rFonts w:ascii="Times New Roman" w:eastAsia="宋体" w:hAnsi="宋体"/>
          <w:sz w:val="24"/>
          <w:vertAlign w:val="subscript"/>
        </w:rPr>
        <w:t>3</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宋体" w:hAnsi="宋体"/>
          <w:sz w:val="24"/>
        </w:rPr>
        <w:t>2Cu(OH)</w:t>
      </w:r>
      <w:r w:rsidRPr="00BE4191">
        <w:rPr>
          <w:rFonts w:ascii="Times New Roman" w:eastAsia="宋体" w:hAnsi="宋体"/>
          <w:sz w:val="24"/>
          <w:vertAlign w:val="subscript"/>
        </w:rPr>
        <w:t>2</w:t>
      </w:r>
      <w:r w:rsidRPr="00BE4191">
        <w:rPr>
          <w:rFonts w:ascii="Times New Roman" w:eastAsia="宋体" w:hAnsi="宋体"/>
          <w:sz w:val="24"/>
        </w:rPr>
        <w:t>+2Cl</w:t>
      </w:r>
      <w:r w:rsidRPr="00BE4191">
        <w:rPr>
          <w:rFonts w:ascii="Times New Roman" w:eastAsia="宋体" w:hAnsi="宋体"/>
          <w:sz w:val="24"/>
          <w:vertAlign w:val="superscript"/>
        </w:rPr>
        <w:t>-</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966" name="图片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2CuCl+S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楷体" w:hAnsi="楷体"/>
          <w:sz w:val="24"/>
        </w:rPr>
        <w:t>亚硫酸钠和浓硫酸为固液不加热型</w:t>
      </w:r>
      <w:r w:rsidRPr="00BE4191">
        <w:rPr>
          <w:rFonts w:ascii="Times New Roman" w:eastAsia="宋体" w:hAnsi="宋体"/>
          <w:sz w:val="24"/>
        </w:rPr>
        <w:t>,</w:t>
      </w:r>
      <w:r w:rsidRPr="00BE4191">
        <w:rPr>
          <w:rFonts w:ascii="Times New Roman" w:eastAsia="楷体" w:hAnsi="楷体"/>
          <w:sz w:val="24"/>
        </w:rPr>
        <w:t>据此选择装置</w:t>
      </w:r>
      <w:r w:rsidRPr="00BE4191">
        <w:rPr>
          <w:rFonts w:ascii="Times New Roman" w:eastAsia="宋体" w:hAnsi="宋体"/>
          <w:sz w:val="24"/>
        </w:rPr>
        <w:t>;CuCl</w:t>
      </w:r>
      <w:r w:rsidRPr="00BE4191">
        <w:rPr>
          <w:rFonts w:ascii="Times New Roman" w:eastAsia="宋体" w:hAnsi="宋体"/>
          <w:sz w:val="24"/>
          <w:vertAlign w:val="subscript"/>
        </w:rPr>
        <w:t>2</w:t>
      </w:r>
      <w:r w:rsidRPr="00BE4191">
        <w:rPr>
          <w:rFonts w:ascii="Times New Roman" w:eastAsia="楷体" w:hAnsi="楷体"/>
          <w:sz w:val="24"/>
        </w:rPr>
        <w:t>溶液和</w:t>
      </w:r>
      <w:r w:rsidRPr="00BE4191">
        <w:rPr>
          <w:rFonts w:ascii="Times New Roman" w:eastAsia="宋体" w:hAnsi="宋体"/>
          <w:sz w:val="24"/>
        </w:rPr>
        <w:t>NaOH</w:t>
      </w:r>
      <w:r w:rsidRPr="00BE4191">
        <w:rPr>
          <w:rFonts w:ascii="Times New Roman" w:eastAsia="楷体" w:hAnsi="楷体"/>
          <w:sz w:val="24"/>
        </w:rPr>
        <w:t>溶液在三颈烧瓶中生成新制的氢氧化铜</w:t>
      </w:r>
      <w:r w:rsidRPr="00BE4191">
        <w:rPr>
          <w:rFonts w:ascii="Times New Roman" w:eastAsia="宋体" w:hAnsi="宋体"/>
          <w:sz w:val="24"/>
        </w:rPr>
        <w:t>,</w:t>
      </w:r>
      <w:r w:rsidRPr="00BE4191">
        <w:rPr>
          <w:rFonts w:ascii="Times New Roman" w:eastAsia="楷体" w:hAnsi="楷体"/>
          <w:sz w:val="24"/>
        </w:rPr>
        <w:t>向新制的</w:t>
      </w:r>
      <w:r w:rsidRPr="00BE4191">
        <w:rPr>
          <w:rFonts w:ascii="Times New Roman" w:eastAsia="宋体" w:hAnsi="宋体"/>
          <w:sz w:val="24"/>
        </w:rPr>
        <w:t>Cu(OH)</w:t>
      </w:r>
      <w:r w:rsidRPr="00BE4191">
        <w:rPr>
          <w:rFonts w:ascii="Times New Roman" w:eastAsia="宋体" w:hAnsi="宋体"/>
          <w:sz w:val="24"/>
          <w:vertAlign w:val="subscript"/>
        </w:rPr>
        <w:t>2</w:t>
      </w:r>
      <w:r w:rsidRPr="00BE4191">
        <w:rPr>
          <w:rFonts w:ascii="Times New Roman" w:eastAsia="楷体" w:hAnsi="楷体"/>
          <w:sz w:val="24"/>
        </w:rPr>
        <w:t>中通入</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并不断搅拌是为了加快反应速率</w:t>
      </w:r>
      <w:r w:rsidRPr="00BE4191">
        <w:rPr>
          <w:rFonts w:ascii="Times New Roman" w:eastAsia="宋体" w:hAnsi="宋体"/>
          <w:sz w:val="24"/>
        </w:rPr>
        <w:t>,</w:t>
      </w:r>
      <w:r w:rsidRPr="00BE4191">
        <w:rPr>
          <w:rFonts w:ascii="Times New Roman" w:eastAsia="楷体" w:hAnsi="楷体"/>
          <w:sz w:val="24"/>
        </w:rPr>
        <w:t>三颈烧瓶中生成大量白色沉淀</w:t>
      </w:r>
      <w:r w:rsidRPr="00BE4191">
        <w:rPr>
          <w:rFonts w:ascii="Times New Roman" w:eastAsia="宋体" w:hAnsi="宋体"/>
          <w:sz w:val="24"/>
        </w:rPr>
        <w:t>X,SO</w:t>
      </w:r>
      <w:r w:rsidRPr="00BE4191">
        <w:rPr>
          <w:rFonts w:ascii="Times New Roman" w:eastAsia="宋体" w:hAnsi="宋体"/>
          <w:sz w:val="24"/>
          <w:vertAlign w:val="subscript"/>
        </w:rPr>
        <w:t>2</w:t>
      </w:r>
      <w:r w:rsidRPr="00BE4191">
        <w:rPr>
          <w:rFonts w:ascii="Times New Roman" w:eastAsia="楷体" w:hAnsi="楷体"/>
          <w:sz w:val="24"/>
        </w:rPr>
        <w:t>是具有还原性的酸性氧化物</w:t>
      </w:r>
      <w:r w:rsidRPr="00BE4191">
        <w:rPr>
          <w:rFonts w:ascii="Times New Roman" w:eastAsia="宋体" w:hAnsi="宋体"/>
          <w:sz w:val="24"/>
        </w:rPr>
        <w:t>,</w:t>
      </w:r>
      <w:r w:rsidRPr="00BE4191">
        <w:rPr>
          <w:rFonts w:ascii="Times New Roman" w:eastAsia="楷体" w:hAnsi="楷体"/>
          <w:sz w:val="24"/>
        </w:rPr>
        <w:t>推测</w:t>
      </w:r>
      <w:r w:rsidRPr="00BE4191">
        <w:rPr>
          <w:rFonts w:ascii="Times New Roman" w:eastAsia="宋体" w:hAnsi="宋体"/>
          <w:sz w:val="24"/>
        </w:rPr>
        <w:t>X</w:t>
      </w:r>
      <w:r w:rsidRPr="00BE4191">
        <w:rPr>
          <w:rFonts w:ascii="Times New Roman" w:eastAsia="楷体" w:hAnsi="楷体"/>
          <w:sz w:val="24"/>
        </w:rPr>
        <w:t>可能为</w:t>
      </w:r>
      <w:r w:rsidRPr="00BE4191">
        <w:rPr>
          <w:rFonts w:ascii="Times New Roman" w:eastAsia="宋体" w:hAnsi="宋体"/>
          <w:sz w:val="24"/>
        </w:rPr>
        <w:t>CuCl</w:t>
      </w:r>
      <w:r w:rsidRPr="00BE4191">
        <w:rPr>
          <w:rFonts w:ascii="Times New Roman" w:eastAsia="楷体" w:hAnsi="楷体"/>
          <w:sz w:val="24"/>
        </w:rPr>
        <w:t>或亚硫酸盐。仪器</w:t>
      </w:r>
      <w:r w:rsidRPr="00BE4191">
        <w:rPr>
          <w:rFonts w:ascii="Times New Roman" w:eastAsia="宋体" w:hAnsi="宋体"/>
          <w:sz w:val="24"/>
        </w:rPr>
        <w:t>a</w:t>
      </w:r>
      <w:r w:rsidRPr="00BE4191">
        <w:rPr>
          <w:rFonts w:ascii="Times New Roman" w:eastAsia="楷体" w:hAnsi="楷体"/>
          <w:sz w:val="24"/>
        </w:rPr>
        <w:t>为干燥管</w:t>
      </w:r>
      <w:r w:rsidRPr="00BE4191">
        <w:rPr>
          <w:rFonts w:ascii="Times New Roman" w:eastAsia="宋体" w:hAnsi="宋体"/>
          <w:sz w:val="24"/>
        </w:rPr>
        <w:t>,</w:t>
      </w:r>
      <w:r w:rsidRPr="00BE4191">
        <w:rPr>
          <w:rFonts w:ascii="Times New Roman" w:eastAsia="楷体" w:hAnsi="楷体"/>
          <w:sz w:val="24"/>
        </w:rPr>
        <w:t>用作尾气吸收和防倒吸。</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(1)</w:t>
      </w:r>
      <w:r w:rsidRPr="00BE4191">
        <w:rPr>
          <w:rFonts w:ascii="Times New Roman" w:eastAsia="楷体" w:hAnsi="楷体"/>
          <w:sz w:val="24"/>
        </w:rPr>
        <w:t>是可溶性固体</w:t>
      </w:r>
      <w:r w:rsidRPr="00BE4191">
        <w:rPr>
          <w:rFonts w:ascii="Times New Roman" w:eastAsia="宋体" w:hAnsi="宋体"/>
          <w:sz w:val="24"/>
        </w:rPr>
        <w:t>,</w:t>
      </w:r>
      <w:r w:rsidRPr="00BE4191">
        <w:rPr>
          <w:rFonts w:ascii="Times New Roman" w:eastAsia="楷体" w:hAnsi="楷体"/>
          <w:sz w:val="24"/>
        </w:rPr>
        <w:t>选用</w:t>
      </w:r>
      <w:r w:rsidRPr="00BE4191">
        <w:rPr>
          <w:rFonts w:ascii="Times New Roman" w:eastAsia="宋体" w:hAnsi="宋体"/>
          <w:sz w:val="24"/>
        </w:rPr>
        <w:t>A</w:t>
      </w:r>
      <w:r w:rsidRPr="00BE4191">
        <w:rPr>
          <w:rFonts w:ascii="Times New Roman" w:eastAsia="楷体" w:hAnsi="楷体"/>
          <w:sz w:val="24"/>
        </w:rPr>
        <w:t>装置不能控制反应速率</w:t>
      </w:r>
      <w:r w:rsidRPr="00BE4191">
        <w:rPr>
          <w:rFonts w:ascii="Times New Roman" w:eastAsia="宋体" w:hAnsi="宋体"/>
          <w:sz w:val="24"/>
        </w:rPr>
        <w:t>,</w:t>
      </w:r>
      <w:r w:rsidRPr="00BE4191">
        <w:rPr>
          <w:rFonts w:ascii="Times New Roman" w:eastAsia="楷体" w:hAnsi="楷体"/>
          <w:sz w:val="24"/>
        </w:rPr>
        <w:t>不能做到</w:t>
      </w:r>
      <w:r w:rsidRPr="00BE4191">
        <w:rPr>
          <w:rFonts w:ascii="Times New Roman" w:eastAsia="宋体" w:hAnsi="Times New Roman" w:cs="Times New Roman"/>
          <w:sz w:val="24"/>
        </w:rPr>
        <w:t>“</w:t>
      </w:r>
      <w:r w:rsidRPr="00BE4191">
        <w:rPr>
          <w:rFonts w:ascii="Times New Roman" w:eastAsia="楷体" w:hAnsi="楷体"/>
          <w:sz w:val="24"/>
        </w:rPr>
        <w:t>随开随用</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通入</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并不断搅拌是为了使反应物充分接触</w:t>
      </w:r>
      <w:r w:rsidRPr="00BE4191">
        <w:rPr>
          <w:rFonts w:ascii="Times New Roman" w:eastAsia="宋体" w:hAnsi="宋体"/>
          <w:sz w:val="24"/>
        </w:rPr>
        <w:t>,</w:t>
      </w:r>
      <w:r w:rsidRPr="00BE4191">
        <w:rPr>
          <w:rFonts w:ascii="Times New Roman" w:eastAsia="楷体" w:hAnsi="楷体"/>
          <w:sz w:val="24"/>
        </w:rPr>
        <w:t>加快反应速率</w:t>
      </w:r>
      <w:r w:rsidRPr="00BE4191">
        <w:rPr>
          <w:rFonts w:ascii="Times New Roman" w:eastAsia="宋体" w:hAnsi="宋体"/>
          <w:sz w:val="24"/>
        </w:rPr>
        <w:t>;</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由装置图可知仪器</w:t>
      </w:r>
      <w:r w:rsidRPr="00BE4191">
        <w:rPr>
          <w:rFonts w:ascii="Times New Roman" w:eastAsia="宋体" w:hAnsi="宋体"/>
          <w:sz w:val="24"/>
        </w:rPr>
        <w:t>a</w:t>
      </w:r>
      <w:r w:rsidRPr="00BE4191">
        <w:rPr>
          <w:rFonts w:ascii="Times New Roman" w:eastAsia="楷体" w:hAnsi="楷体"/>
          <w:sz w:val="24"/>
        </w:rPr>
        <w:t>是干燥管</w:t>
      </w:r>
      <w:r w:rsidRPr="00BE4191">
        <w:rPr>
          <w:rFonts w:ascii="Times New Roman" w:eastAsia="宋体" w:hAnsi="宋体"/>
          <w:sz w:val="24"/>
        </w:rPr>
        <w:t>,</w:t>
      </w:r>
      <w:r w:rsidRPr="00BE4191">
        <w:rPr>
          <w:rFonts w:ascii="Times New Roman" w:eastAsia="楷体" w:hAnsi="楷体"/>
          <w:sz w:val="24"/>
        </w:rPr>
        <w:t>用来做</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尾气吸收的防倒吸装置</w:t>
      </w:r>
      <w:r w:rsidRPr="00BE4191">
        <w:rPr>
          <w:rFonts w:ascii="Times New Roman" w:eastAsia="宋体" w:hAnsi="宋体"/>
          <w:sz w:val="24"/>
        </w:rPr>
        <w:t>,</w:t>
      </w:r>
      <w:r w:rsidRPr="00BE4191">
        <w:rPr>
          <w:rFonts w:ascii="Times New Roman" w:eastAsia="楷体" w:hAnsi="楷体"/>
          <w:sz w:val="24"/>
        </w:rPr>
        <w:t>发生反应的离子方程式为</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+2OH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67" name="图片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根据</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是酸性氧化物</w:t>
      </w:r>
      <w:r w:rsidRPr="00BE4191">
        <w:rPr>
          <w:rFonts w:ascii="Times New Roman" w:eastAsia="宋体" w:hAnsi="宋体"/>
          <w:sz w:val="24"/>
        </w:rPr>
        <w:t>,</w:t>
      </w:r>
      <w:r w:rsidRPr="00BE4191">
        <w:rPr>
          <w:rFonts w:ascii="Times New Roman" w:eastAsia="楷体" w:hAnsi="楷体"/>
          <w:sz w:val="24"/>
        </w:rPr>
        <w:t>推测</w:t>
      </w:r>
      <w:r w:rsidRPr="00BE4191">
        <w:rPr>
          <w:rFonts w:ascii="Times New Roman" w:eastAsia="宋体" w:hAnsi="宋体"/>
          <w:sz w:val="24"/>
        </w:rPr>
        <w:t>X</w:t>
      </w:r>
      <w:r w:rsidRPr="00BE4191">
        <w:rPr>
          <w:rFonts w:ascii="Times New Roman" w:eastAsia="楷体" w:hAnsi="楷体"/>
          <w:sz w:val="24"/>
        </w:rPr>
        <w:t>可能为亚硫酸盐</w:t>
      </w:r>
      <w:r w:rsidRPr="00BE4191">
        <w:rPr>
          <w:rFonts w:ascii="Times New Roman" w:eastAsia="宋体" w:hAnsi="宋体"/>
          <w:sz w:val="24"/>
        </w:rPr>
        <w:t>,</w:t>
      </w:r>
      <w:r w:rsidRPr="00BE4191">
        <w:rPr>
          <w:rFonts w:ascii="Times New Roman" w:eastAsia="楷体" w:hAnsi="楷体"/>
          <w:sz w:val="24"/>
        </w:rPr>
        <w:t>取少量</w:t>
      </w:r>
      <w:r w:rsidRPr="00BE4191">
        <w:rPr>
          <w:rFonts w:ascii="Times New Roman" w:eastAsia="宋体" w:hAnsi="宋体"/>
          <w:sz w:val="24"/>
        </w:rPr>
        <w:t>X</w:t>
      </w:r>
      <w:r w:rsidRPr="00BE4191">
        <w:rPr>
          <w:rFonts w:ascii="Times New Roman" w:eastAsia="楷体" w:hAnsi="楷体"/>
          <w:sz w:val="24"/>
        </w:rPr>
        <w:t>加入稀硫酸</w:t>
      </w:r>
      <w:r w:rsidRPr="00BE4191">
        <w:rPr>
          <w:rFonts w:ascii="Times New Roman" w:eastAsia="宋体" w:hAnsi="宋体"/>
          <w:sz w:val="24"/>
        </w:rPr>
        <w:t>,</w:t>
      </w:r>
      <w:r w:rsidRPr="00BE4191">
        <w:rPr>
          <w:rFonts w:ascii="Times New Roman" w:eastAsia="楷体" w:hAnsi="楷体"/>
          <w:sz w:val="24"/>
        </w:rPr>
        <w:t>无气体产生</w:t>
      </w:r>
      <w:r w:rsidRPr="00BE4191">
        <w:rPr>
          <w:rFonts w:ascii="Times New Roman" w:eastAsia="宋体" w:hAnsi="宋体"/>
          <w:sz w:val="24"/>
        </w:rPr>
        <w:t>,</w:t>
      </w:r>
      <w:r w:rsidRPr="00BE4191">
        <w:rPr>
          <w:rFonts w:ascii="Times New Roman" w:eastAsia="楷体" w:hAnsi="楷体"/>
          <w:sz w:val="24"/>
        </w:rPr>
        <w:t>说明推测错误。</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宋体" w:eastAsia="宋体" w:hAnsi="宋体" w:cs="宋体" w:hint="eastAsia"/>
          <w:sz w:val="24"/>
        </w:rPr>
        <w:t>①</w:t>
      </w:r>
      <w:r w:rsidRPr="00BE4191">
        <w:rPr>
          <w:rFonts w:ascii="Times New Roman" w:eastAsia="宋体" w:hAnsi="宋体"/>
          <w:sz w:val="24"/>
        </w:rPr>
        <w:t>CuCl</w:t>
      </w:r>
      <w:r w:rsidRPr="00BE4191">
        <w:rPr>
          <w:rFonts w:ascii="Times New Roman" w:eastAsia="楷体" w:hAnsi="楷体"/>
          <w:sz w:val="24"/>
        </w:rPr>
        <w:t>加过量的氨水溶解</w:t>
      </w:r>
      <w:r w:rsidRPr="00BE4191">
        <w:rPr>
          <w:rFonts w:ascii="Times New Roman" w:eastAsia="宋体" w:hAnsi="宋体"/>
          <w:sz w:val="24"/>
        </w:rPr>
        <w:t>,</w:t>
      </w:r>
      <w:r w:rsidRPr="00BE4191">
        <w:rPr>
          <w:rFonts w:ascii="Times New Roman" w:eastAsia="楷体" w:hAnsi="楷体"/>
          <w:sz w:val="24"/>
        </w:rPr>
        <w:t>可形成无色配合物离子</w:t>
      </w:r>
      <w:r w:rsidRPr="00BE4191">
        <w:rPr>
          <w:rFonts w:ascii="Times New Roman" w:eastAsia="宋体" w:hAnsi="宋体"/>
          <w:sz w:val="24"/>
        </w:rPr>
        <w:t>[Cu(NH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露置于空气中被氧化得到蓝色的</w:t>
      </w:r>
      <w:r w:rsidRPr="00BE4191">
        <w:rPr>
          <w:rFonts w:ascii="Times New Roman" w:eastAsia="宋体" w:hAnsi="宋体"/>
          <w:sz w:val="24"/>
        </w:rPr>
        <w:t>[Cu(NH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宋体" w:eastAsia="宋体" w:hAnsi="宋体" w:cs="宋体" w:hint="eastAsia"/>
          <w:sz w:val="24"/>
        </w:rPr>
        <w:t>②</w:t>
      </w:r>
      <w:r w:rsidRPr="00BE4191">
        <w:rPr>
          <w:rFonts w:ascii="Times New Roman" w:eastAsia="楷体" w:hAnsi="楷体"/>
          <w:sz w:val="24"/>
        </w:rPr>
        <w:t>向深蓝色溶液中先加入过量的稀硝酸</w:t>
      </w:r>
      <w:r w:rsidRPr="00BE4191">
        <w:rPr>
          <w:rFonts w:ascii="Times New Roman" w:eastAsia="宋体" w:hAnsi="宋体"/>
          <w:sz w:val="24"/>
        </w:rPr>
        <w:t>,</w:t>
      </w:r>
      <w:r w:rsidRPr="00BE4191">
        <w:rPr>
          <w:rFonts w:ascii="Times New Roman" w:eastAsia="楷体" w:hAnsi="楷体"/>
          <w:sz w:val="24"/>
        </w:rPr>
        <w:t>调节</w:t>
      </w:r>
      <w:r w:rsidRPr="00BE4191">
        <w:rPr>
          <w:rFonts w:ascii="Times New Roman" w:eastAsia="宋体" w:hAnsi="宋体"/>
          <w:sz w:val="24"/>
        </w:rPr>
        <w:t>pH</w:t>
      </w:r>
      <w:r w:rsidRPr="00BE4191">
        <w:rPr>
          <w:rFonts w:ascii="Times New Roman" w:eastAsia="楷体" w:hAnsi="楷体"/>
          <w:sz w:val="24"/>
        </w:rPr>
        <w:t>使溶液显酸性</w:t>
      </w:r>
      <w:r w:rsidRPr="00BE4191">
        <w:rPr>
          <w:rFonts w:ascii="Times New Roman" w:eastAsia="宋体" w:hAnsi="宋体"/>
          <w:sz w:val="24"/>
        </w:rPr>
        <w:t>,</w:t>
      </w:r>
      <w:r w:rsidRPr="00BE4191">
        <w:rPr>
          <w:rFonts w:ascii="Times New Roman" w:eastAsia="楷体" w:hAnsi="楷体"/>
          <w:sz w:val="24"/>
        </w:rPr>
        <w:t>再滴加</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产生白色沉淀</w:t>
      </w:r>
      <w:r w:rsidRPr="00BE4191">
        <w:rPr>
          <w:rFonts w:ascii="Times New Roman" w:eastAsia="宋体" w:hAnsi="宋体"/>
          <w:sz w:val="24"/>
        </w:rPr>
        <w:t>AgCl,</w:t>
      </w:r>
      <w:r w:rsidRPr="00BE4191">
        <w:rPr>
          <w:rFonts w:ascii="Times New Roman" w:eastAsia="楷体" w:hAnsi="楷体"/>
          <w:sz w:val="24"/>
        </w:rPr>
        <w:t>证明</w:t>
      </w:r>
      <w:r w:rsidRPr="00BE4191">
        <w:rPr>
          <w:rFonts w:ascii="Times New Roman" w:eastAsia="宋体" w:hAnsi="宋体"/>
          <w:sz w:val="24"/>
        </w:rPr>
        <w:t>X</w:t>
      </w:r>
      <w:r w:rsidRPr="00BE4191">
        <w:rPr>
          <w:rFonts w:ascii="Times New Roman" w:eastAsia="楷体" w:hAnsi="楷体"/>
          <w:sz w:val="24"/>
        </w:rPr>
        <w:t>中含有</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楷体" w:hAnsi="楷体"/>
          <w:sz w:val="24"/>
        </w:rPr>
        <w:t>实验中</w:t>
      </w:r>
      <w:r w:rsidRPr="00BE4191">
        <w:rPr>
          <w:rFonts w:ascii="Times New Roman" w:eastAsia="宋体" w:hAnsi="宋体"/>
          <w:sz w:val="24"/>
        </w:rPr>
        <w:t>Cu(OH)</w:t>
      </w:r>
      <w:r w:rsidRPr="00BE4191">
        <w:rPr>
          <w:rFonts w:ascii="Times New Roman" w:eastAsia="宋体" w:hAnsi="宋体"/>
          <w:sz w:val="24"/>
          <w:vertAlign w:val="subscript"/>
        </w:rPr>
        <w:t>2</w:t>
      </w:r>
      <w:r w:rsidRPr="00BE4191">
        <w:rPr>
          <w:rFonts w:ascii="Times New Roman" w:eastAsia="楷体" w:hAnsi="楷体"/>
          <w:sz w:val="24"/>
        </w:rPr>
        <w:t>与</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发生氧化还原反应生成</w:t>
      </w:r>
      <w:r w:rsidRPr="00BE4191">
        <w:rPr>
          <w:rFonts w:ascii="Times New Roman" w:eastAsia="宋体" w:hAnsi="宋体"/>
          <w:sz w:val="24"/>
        </w:rPr>
        <w:t>CuCl,</w:t>
      </w:r>
      <w:r w:rsidRPr="00BE4191">
        <w:rPr>
          <w:rFonts w:ascii="Times New Roman" w:eastAsia="楷体" w:hAnsi="楷体"/>
          <w:sz w:val="24"/>
        </w:rPr>
        <w:t>离子方程式为</w:t>
      </w:r>
      <w:r w:rsidRPr="00BE4191">
        <w:rPr>
          <w:rFonts w:ascii="Times New Roman" w:eastAsia="宋体" w:hAnsi="宋体"/>
          <w:sz w:val="24"/>
        </w:rPr>
        <w:t>2Cu(OH)</w:t>
      </w:r>
      <w:r w:rsidRPr="00BE4191">
        <w:rPr>
          <w:rFonts w:ascii="Times New Roman" w:eastAsia="宋体" w:hAnsi="宋体"/>
          <w:sz w:val="24"/>
          <w:vertAlign w:val="subscript"/>
        </w:rPr>
        <w:t>2</w:t>
      </w:r>
      <w:r w:rsidRPr="00BE4191">
        <w:rPr>
          <w:rFonts w:ascii="Times New Roman" w:eastAsia="宋体" w:hAnsi="宋体"/>
          <w:sz w:val="24"/>
        </w:rPr>
        <w:t>+2Cl</w:t>
      </w:r>
      <w:r w:rsidRPr="00BE4191">
        <w:rPr>
          <w:rFonts w:ascii="Times New Roman" w:eastAsia="宋体" w:hAnsi="宋体"/>
          <w:sz w:val="24"/>
          <w:vertAlign w:val="superscript"/>
        </w:rPr>
        <w:t>-</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968" name="图片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2CuCl+S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宋体" w:hAnsi="宋体"/>
          <w:sz w:val="24"/>
        </w:rPr>
        <w:t xml:space="preserve">分液漏斗　</w:t>
      </w:r>
      <w:r w:rsidRPr="00BE4191">
        <w:rPr>
          <w:rFonts w:ascii="宋体" w:eastAsia="宋体" w:hAnsi="宋体" w:cs="宋体" w:hint="eastAsia"/>
          <w:sz w:val="24"/>
        </w:rPr>
        <w:t>②</w:t>
      </w:r>
      <w:r w:rsidRPr="00BE4191">
        <w:rPr>
          <w:rFonts w:ascii="Times New Roman" w:eastAsia="宋体" w:hAnsi="宋体"/>
          <w:sz w:val="24"/>
        </w:rPr>
        <w:t>b</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Times New Roman" w:cs="Times New Roman"/>
          <w:sz w:val="24"/>
        </w:rPr>
        <w:t>→</w:t>
      </w:r>
      <w:r w:rsidRPr="00BE4191">
        <w:rPr>
          <w:rFonts w:ascii="Times New Roman" w:eastAsia="宋体" w:hAnsi="宋体"/>
          <w:sz w:val="24"/>
        </w:rPr>
        <w:t>e</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宋体" w:eastAsia="宋体" w:hAnsi="宋体" w:cs="宋体" w:hint="eastAsia"/>
          <w:sz w:val="24"/>
        </w:rPr>
        <w:t>③</w:t>
      </w:r>
      <w:r w:rsidRPr="00BE4191">
        <w:rPr>
          <w:rFonts w:ascii="Times New Roman" w:eastAsia="宋体" w:hAnsi="宋体"/>
          <w:sz w:val="24"/>
        </w:rPr>
        <w:t>控制溶液不能碱性太强</w:t>
      </w:r>
      <w:r w:rsidRPr="00BE4191">
        <w:rPr>
          <w:rFonts w:ascii="Times New Roman" w:eastAsia="宋体" w:hAnsi="宋体"/>
          <w:sz w:val="24"/>
        </w:rPr>
        <w:t>,</w:t>
      </w:r>
      <w:r w:rsidRPr="00BE4191">
        <w:rPr>
          <w:rFonts w:ascii="Times New Roman" w:eastAsia="宋体" w:hAnsi="宋体"/>
          <w:sz w:val="24"/>
        </w:rPr>
        <w:t>否则易生成副产物碱式碳酸镧</w:t>
      </w:r>
      <w:r w:rsidRPr="00BE4191">
        <w:rPr>
          <w:rFonts w:ascii="Times New Roman" w:eastAsia="宋体" w:hAnsi="宋体"/>
          <w:sz w:val="24"/>
        </w:rPr>
        <w:t>La(OH)CO</w:t>
      </w:r>
      <w:r w:rsidRPr="00BE4191">
        <w:rPr>
          <w:rFonts w:ascii="Times New Roman" w:eastAsia="宋体" w:hAnsi="宋体"/>
          <w:sz w:val="24"/>
          <w:vertAlign w:val="subscript"/>
        </w:rPr>
        <w:t>3</w:t>
      </w:r>
      <w:r w:rsidRPr="00BE4191">
        <w:rPr>
          <w:rFonts w:ascii="Times New Roman" w:eastAsia="宋体" w:hAnsi="宋体"/>
          <w:sz w:val="24"/>
        </w:rPr>
        <w:t xml:space="preserve">　</w:t>
      </w:r>
      <w:r w:rsidRPr="00BE4191">
        <w:rPr>
          <w:rFonts w:ascii="宋体" w:eastAsia="宋体" w:hAnsi="宋体" w:cs="宋体" w:hint="eastAsia"/>
          <w:sz w:val="24"/>
        </w:rPr>
        <w:t>④</w:t>
      </w:r>
      <w:r w:rsidRPr="00BE4191">
        <w:rPr>
          <w:rFonts w:ascii="Times New Roman" w:eastAsia="宋体" w:hAnsi="宋体"/>
          <w:sz w:val="24"/>
        </w:rPr>
        <w:t>2LaCl</w:t>
      </w:r>
      <w:r w:rsidRPr="00BE4191">
        <w:rPr>
          <w:rFonts w:ascii="Times New Roman" w:eastAsia="宋体" w:hAnsi="宋体"/>
          <w:sz w:val="24"/>
          <w:vertAlign w:val="subscript"/>
        </w:rPr>
        <w:t>3</w:t>
      </w:r>
      <w:r w:rsidRPr="00BE4191">
        <w:rPr>
          <w:rFonts w:ascii="Times New Roman" w:eastAsia="宋体" w:hAnsi="宋体"/>
          <w:sz w:val="24"/>
        </w:rPr>
        <w:t>+6NH</w:t>
      </w:r>
      <w:r w:rsidRPr="00BE4191">
        <w:rPr>
          <w:rFonts w:ascii="Times New Roman" w:eastAsia="宋体" w:hAnsi="宋体"/>
          <w:sz w:val="24"/>
          <w:vertAlign w:val="subscript"/>
        </w:rPr>
        <w:t>3</w:t>
      </w:r>
      <w:r w:rsidRPr="00BE4191">
        <w:rPr>
          <w:rFonts w:ascii="Times New Roman" w:eastAsia="宋体" w:hAnsi="宋体"/>
          <w:sz w:val="24"/>
        </w:rPr>
        <w:t>+3CO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i/>
          <w:sz w:val="24"/>
        </w:rPr>
        <w:t>x</w:t>
      </w:r>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69" name="图片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La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Times New Roman" w:cs="Times New Roman"/>
          <w:sz w:val="24"/>
        </w:rPr>
        <w:t>↓</w:t>
      </w:r>
      <w:r w:rsidRPr="00BE4191">
        <w:rPr>
          <w:rFonts w:ascii="Times New Roman" w:eastAsia="宋体" w:hAnsi="宋体"/>
          <w:sz w:val="24"/>
        </w:rPr>
        <w:t>+6NH</w:t>
      </w:r>
      <w:r w:rsidRPr="00BE4191">
        <w:rPr>
          <w:rFonts w:ascii="Times New Roman" w:eastAsia="宋体" w:hAnsi="宋体"/>
          <w:sz w:val="24"/>
          <w:vertAlign w:val="subscript"/>
        </w:rPr>
        <w:t>4</w:t>
      </w:r>
      <w:r w:rsidRPr="00BE4191">
        <w:rPr>
          <w:rFonts w:ascii="Times New Roman" w:eastAsia="宋体" w:hAnsi="宋体"/>
          <w:sz w:val="24"/>
        </w:rPr>
        <w:t>Cl</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将装置中产生的气体全部吹入后续装置中被吸收</w:t>
      </w:r>
      <w:r w:rsidRPr="00BE4191">
        <w:rPr>
          <w:rFonts w:ascii="Times New Roman" w:eastAsia="宋体" w:hAnsi="宋体"/>
          <w:sz w:val="24"/>
        </w:rPr>
        <w:t>,</w:t>
      </w:r>
      <w:r w:rsidRPr="00BE4191">
        <w:rPr>
          <w:rFonts w:ascii="Times New Roman" w:eastAsia="宋体" w:hAnsi="宋体"/>
          <w:sz w:val="24"/>
        </w:rPr>
        <w:t>减少实验误差</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r>
          <m:rPr>
            <m:sty m:val="p"/>
          </m:rPr>
          <w:rPr>
            <w:rFonts w:ascii="Cambria Math" w:eastAsia="宋体" w:hAnsi="Cambria Math"/>
            <w:sz w:val="24"/>
          </w:rPr>
          <m:t xml:space="preserve">　</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326</m:t>
                </m:r>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2</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1</m:t>
                    </m:r>
                  </m:sub>
                </m:sSub>
                <m:r>
                  <m:rPr>
                    <m:nor/>
                  </m:rPr>
                  <w:rPr>
                    <w:rFonts w:ascii="Times New Roman" w:eastAsia="宋体" w:hAnsi="宋体"/>
                    <w:sz w:val="32"/>
                    <w:szCs w:val="20"/>
                  </w:rPr>
                  <m:t>)</m:t>
                </m:r>
              </m:num>
              <m:den>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4</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1</m:t>
                    </m:r>
                  </m:sub>
                </m:sSub>
              </m:den>
            </m:f>
            <m:r>
              <m:rPr>
                <m:nor/>
              </m:rPr>
              <w:rPr>
                <w:rFonts w:ascii="Times New Roman" w:eastAsia="宋体" w:hAnsi="宋体"/>
                <w:sz w:val="28"/>
                <w:szCs w:val="18"/>
              </w:rPr>
              <m:t>-</m:t>
            </m:r>
            <m:r>
              <m:rPr>
                <m:sty m:val="p"/>
              </m:rPr>
              <w:rPr>
                <w:rFonts w:ascii="Cambria Math" w:eastAsia="宋体" w:hAnsi="Cambria Math"/>
                <w:sz w:val="28"/>
                <w:szCs w:val="18"/>
              </w:rPr>
              <m:t>458</m:t>
            </m:r>
          </m:num>
          <m:den>
            <m:r>
              <m:rPr>
                <m:sty m:val="p"/>
              </m:rPr>
              <w:rPr>
                <w:rFonts w:ascii="Cambria Math" w:eastAsia="宋体" w:hAnsi="Cambria Math"/>
                <w:sz w:val="28"/>
                <w:szCs w:val="18"/>
              </w:rPr>
              <m:t>18</m:t>
            </m:r>
          </m:den>
        </m:f>
        <m:r>
          <m:rPr>
            <m:sty m:val="p"/>
          </m:rPr>
          <w:rPr>
            <w:rFonts w:ascii="Cambria Math" w:eastAsia="宋体" w:hAnsi="Cambria Math"/>
            <w:sz w:val="24"/>
          </w:rPr>
          <m:t>或</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132</m:t>
                </m:r>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2</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1</m:t>
                    </m:r>
                  </m:sub>
                </m:sSub>
                <m:r>
                  <m:rPr>
                    <m:nor/>
                  </m:rPr>
                  <w:rPr>
                    <w:rFonts w:ascii="Times New Roman" w:eastAsia="宋体" w:hAnsi="宋体"/>
                    <w:sz w:val="32"/>
                    <w:szCs w:val="20"/>
                  </w:rPr>
                  <m:t>)</m:t>
                </m:r>
              </m:num>
              <m:den>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5</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3</m:t>
                    </m:r>
                  </m:sub>
                </m:sSub>
              </m:den>
            </m:f>
            <m:r>
              <m:rPr>
                <m:nor/>
              </m:rPr>
              <w:rPr>
                <w:rFonts w:ascii="Times New Roman" w:eastAsia="宋体" w:hAnsi="宋体"/>
                <w:sz w:val="28"/>
                <w:szCs w:val="18"/>
              </w:rPr>
              <m:t>-</m:t>
            </m:r>
            <m:r>
              <m:rPr>
                <m:sty m:val="p"/>
              </m:rPr>
              <w:rPr>
                <w:rFonts w:ascii="Cambria Math" w:eastAsia="宋体" w:hAnsi="Cambria Math"/>
                <w:sz w:val="28"/>
                <w:szCs w:val="18"/>
              </w:rPr>
              <m:t>458</m:t>
            </m:r>
          </m:num>
          <m:den>
            <m:r>
              <m:rPr>
                <m:sty m:val="p"/>
              </m:rPr>
              <w:rPr>
                <w:rFonts w:ascii="Cambria Math" w:eastAsia="宋体" w:hAnsi="Cambria Math"/>
                <w:sz w:val="28"/>
                <w:szCs w:val="18"/>
              </w:rPr>
              <m:t>18</m:t>
            </m:r>
          </m:den>
        </m:f>
      </m:oMath>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(3)75%</w:t>
      </w:r>
    </w:p>
    <w:p w:rsidR="00A7756A" w:rsidRPr="00BE4191" w:rsidRDefault="00A7756A" w:rsidP="00A7756A">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楷体" w:hAnsi="楷体"/>
          <w:sz w:val="24"/>
        </w:rPr>
        <w:t>根据仪器的结构特点可知其名称为分液漏斗</w:t>
      </w:r>
      <w:r w:rsidRPr="00BE4191">
        <w:rPr>
          <w:rFonts w:ascii="Times New Roman" w:eastAsia="宋体" w:hAnsi="宋体"/>
          <w:sz w:val="24"/>
        </w:rPr>
        <w:t>;</w:t>
      </w:r>
      <w:r w:rsidRPr="00BE4191">
        <w:rPr>
          <w:rFonts w:ascii="宋体" w:eastAsia="宋体" w:hAnsi="宋体" w:cs="宋体" w:hint="eastAsia"/>
          <w:sz w:val="24"/>
        </w:rPr>
        <w:t>②</w:t>
      </w:r>
      <w:r w:rsidRPr="00BE4191">
        <w:rPr>
          <w:rFonts w:ascii="Times New Roman" w:eastAsia="楷体" w:hAnsi="楷体"/>
          <w:sz w:val="24"/>
        </w:rPr>
        <w:t>结合分析可知装置接口顺序应为</w:t>
      </w:r>
      <w:r w:rsidRPr="00BE4191">
        <w:rPr>
          <w:rFonts w:ascii="Times New Roman" w:eastAsia="宋体" w:hAnsi="宋体"/>
          <w:sz w:val="24"/>
        </w:rPr>
        <w:t>f</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Times New Roman" w:cs="Times New Roman"/>
          <w:sz w:val="24"/>
        </w:rPr>
        <w:t>→</w:t>
      </w:r>
      <w:r w:rsidRPr="00BE4191">
        <w:rPr>
          <w:rFonts w:ascii="Times New Roman" w:eastAsia="宋体" w:hAnsi="宋体"/>
          <w:sz w:val="24"/>
        </w:rPr>
        <w:t>e</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宋体" w:eastAsia="宋体" w:hAnsi="宋体" w:cs="宋体" w:hint="eastAsia"/>
          <w:sz w:val="24"/>
        </w:rPr>
        <w:t>③</w:t>
      </w:r>
      <w:r w:rsidRPr="00BE4191">
        <w:rPr>
          <w:rFonts w:ascii="Times New Roman" w:eastAsia="楷体" w:hAnsi="楷体"/>
          <w:sz w:val="24"/>
        </w:rPr>
        <w:t>根据题目信息可知如果溶液碱性太强</w:t>
      </w:r>
      <w:r w:rsidRPr="00BE4191">
        <w:rPr>
          <w:rFonts w:ascii="Times New Roman" w:eastAsia="宋体" w:hAnsi="宋体"/>
          <w:sz w:val="24"/>
        </w:rPr>
        <w:t>,</w:t>
      </w:r>
      <w:r w:rsidRPr="00BE4191">
        <w:rPr>
          <w:rFonts w:ascii="Times New Roman" w:eastAsia="楷体" w:hAnsi="楷体"/>
          <w:sz w:val="24"/>
        </w:rPr>
        <w:t>易生成受热分解的碱式碳酸镧</w:t>
      </w:r>
      <w:r w:rsidRPr="00BE4191">
        <w:rPr>
          <w:rFonts w:ascii="Times New Roman" w:eastAsia="宋体" w:hAnsi="宋体"/>
          <w:sz w:val="24"/>
        </w:rPr>
        <w:t>La(OH)CO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所以通入</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需要过量的原因是</w:t>
      </w:r>
      <w:r w:rsidRPr="00BE4191">
        <w:rPr>
          <w:rFonts w:ascii="Times New Roman" w:eastAsia="宋体" w:hAnsi="宋体"/>
          <w:sz w:val="24"/>
        </w:rPr>
        <w:t>:</w:t>
      </w:r>
      <w:r w:rsidRPr="00BE4191">
        <w:rPr>
          <w:rFonts w:ascii="Times New Roman" w:eastAsia="楷体" w:hAnsi="楷体"/>
          <w:sz w:val="24"/>
        </w:rPr>
        <w:t>控制溶液不能碱性太强</w:t>
      </w:r>
      <w:r w:rsidRPr="00BE4191">
        <w:rPr>
          <w:rFonts w:ascii="Times New Roman" w:eastAsia="宋体" w:hAnsi="宋体"/>
          <w:sz w:val="24"/>
        </w:rPr>
        <w:t>,</w:t>
      </w:r>
      <w:r w:rsidRPr="00BE4191">
        <w:rPr>
          <w:rFonts w:ascii="Times New Roman" w:eastAsia="楷体" w:hAnsi="楷体"/>
          <w:sz w:val="24"/>
        </w:rPr>
        <w:t>否则易生成副产物碱式碳酸镧</w:t>
      </w:r>
      <w:r w:rsidRPr="00BE4191">
        <w:rPr>
          <w:rFonts w:ascii="Times New Roman" w:eastAsia="宋体" w:hAnsi="宋体"/>
          <w:sz w:val="24"/>
        </w:rPr>
        <w:t>La(OH)CO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宋体" w:eastAsia="宋体" w:hAnsi="宋体" w:cs="宋体" w:hint="eastAsia"/>
          <w:sz w:val="24"/>
        </w:rPr>
        <w:t>④</w:t>
      </w:r>
      <w:r w:rsidRPr="00BE4191">
        <w:rPr>
          <w:rFonts w:ascii="Times New Roman" w:eastAsia="楷体" w:hAnsi="楷体"/>
          <w:sz w:val="24"/>
        </w:rPr>
        <w:t>根据元素守恒可知化学方程式为</w:t>
      </w:r>
      <w:r w:rsidRPr="00BE4191">
        <w:rPr>
          <w:rFonts w:ascii="Times New Roman" w:eastAsia="宋体" w:hAnsi="宋体"/>
          <w:sz w:val="24"/>
        </w:rPr>
        <w:t>2LaCl</w:t>
      </w:r>
      <w:r w:rsidRPr="00BE4191">
        <w:rPr>
          <w:rFonts w:ascii="Times New Roman" w:eastAsia="宋体" w:hAnsi="宋体"/>
          <w:sz w:val="24"/>
          <w:vertAlign w:val="subscript"/>
        </w:rPr>
        <w:t>3</w:t>
      </w:r>
      <w:r w:rsidRPr="00BE4191">
        <w:rPr>
          <w:rFonts w:ascii="Times New Roman" w:eastAsia="宋体" w:hAnsi="宋体"/>
          <w:sz w:val="24"/>
        </w:rPr>
        <w:t>+6NH</w:t>
      </w:r>
      <w:r w:rsidRPr="00BE4191">
        <w:rPr>
          <w:rFonts w:ascii="Times New Roman" w:eastAsia="宋体" w:hAnsi="宋体"/>
          <w:sz w:val="24"/>
          <w:vertAlign w:val="subscript"/>
        </w:rPr>
        <w:t>3</w:t>
      </w:r>
      <w:r w:rsidRPr="00BE4191">
        <w:rPr>
          <w:rFonts w:ascii="Times New Roman" w:eastAsia="宋体" w:hAnsi="宋体"/>
          <w:sz w:val="24"/>
        </w:rPr>
        <w:t>+3CO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i/>
          <w:sz w:val="24"/>
        </w:rPr>
        <w:t>x+</w:t>
      </w:r>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70" name="图片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La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Times New Roman" w:cs="Times New Roman"/>
          <w:sz w:val="24"/>
        </w:rPr>
        <w:t>↓</w:t>
      </w:r>
      <w:r w:rsidRPr="00BE4191">
        <w:rPr>
          <w:rFonts w:ascii="Times New Roman" w:eastAsia="宋体" w:hAnsi="宋体"/>
          <w:sz w:val="24"/>
        </w:rPr>
        <w:t>+6NH</w:t>
      </w:r>
      <w:r w:rsidRPr="00BE4191">
        <w:rPr>
          <w:rFonts w:ascii="Times New Roman" w:eastAsia="宋体" w:hAnsi="宋体"/>
          <w:sz w:val="24"/>
          <w:vertAlign w:val="subscript"/>
        </w:rPr>
        <w:t>4</w:t>
      </w:r>
      <w:r w:rsidRPr="00BE4191">
        <w:rPr>
          <w:rFonts w:ascii="Times New Roman" w:eastAsia="宋体" w:hAnsi="宋体"/>
          <w:sz w:val="24"/>
        </w:rPr>
        <w:t>Cl</w:t>
      </w:r>
      <w:r w:rsidRPr="00BE4191">
        <w:rPr>
          <w:rFonts w:ascii="Times New Roman" w:eastAsia="楷体" w:hAnsi="楷体"/>
          <w:sz w:val="24"/>
        </w:rPr>
        <w:t>。</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楷体" w:hAnsi="楷体"/>
          <w:sz w:val="24"/>
        </w:rPr>
        <w:t>第二次通入</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将装置中残留的</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全部排入装置</w:t>
      </w:r>
      <w:r w:rsidRPr="00BE4191">
        <w:rPr>
          <w:rFonts w:ascii="Times New Roman" w:eastAsia="宋体" w:hAnsi="宋体"/>
          <w:sz w:val="24"/>
        </w:rPr>
        <w:t>C</w:t>
      </w:r>
      <w:r w:rsidRPr="00BE4191">
        <w:rPr>
          <w:rFonts w:ascii="Times New Roman" w:eastAsia="楷体" w:hAnsi="楷体"/>
          <w:sz w:val="24"/>
        </w:rPr>
        <w:t>中吸收</w:t>
      </w:r>
      <w:r w:rsidRPr="00BE4191">
        <w:rPr>
          <w:rFonts w:ascii="Times New Roman" w:eastAsia="宋体" w:hAnsi="宋体"/>
          <w:sz w:val="24"/>
        </w:rPr>
        <w:t>,</w:t>
      </w:r>
      <w:r w:rsidRPr="00BE4191">
        <w:rPr>
          <w:rFonts w:ascii="Times New Roman" w:eastAsia="楷体" w:hAnsi="楷体"/>
          <w:sz w:val="24"/>
        </w:rPr>
        <w:t>减小实验误差</w:t>
      </w:r>
      <w:r w:rsidRPr="00BE4191">
        <w:rPr>
          <w:rFonts w:ascii="Times New Roman" w:eastAsia="宋体" w:hAnsi="宋体"/>
          <w:sz w:val="24"/>
        </w:rPr>
        <w:t>;</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如果制得的样品中不含有</w:t>
      </w:r>
      <w:r w:rsidRPr="00BE4191">
        <w:rPr>
          <w:rFonts w:ascii="Times New Roman" w:eastAsia="宋体" w:hAnsi="宋体"/>
          <w:sz w:val="24"/>
        </w:rPr>
        <w:t>La(OH)CO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则由</w:t>
      </w:r>
      <w:r w:rsidRPr="00BE4191">
        <w:rPr>
          <w:rFonts w:ascii="Times New Roman" w:eastAsia="宋体" w:hAnsi="宋体"/>
          <w:sz w:val="24"/>
        </w:rPr>
        <w:t>La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化学式可知</w:t>
      </w:r>
      <w:r w:rsidRPr="00BE4191">
        <w:rPr>
          <w:rFonts w:ascii="Times New Roman" w:eastAsia="宋体" w:hAnsi="宋体"/>
          <w:i/>
          <w:sz w:val="24"/>
        </w:rPr>
        <w:t>n</w:t>
      </w:r>
      <w:r w:rsidRPr="00BE4191">
        <w:rPr>
          <w:rFonts w:ascii="Times New Roman" w:eastAsia="宋体" w:hAnsi="宋体"/>
          <w:sz w:val="24"/>
        </w:rPr>
        <w:t>(La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宋体" w:eastAsia="宋体" w:hAnsi="宋体" w:cs="宋体" w:hint="eastAsia"/>
          <w:sz w:val="24"/>
        </w:rPr>
        <w:t>∶</w:t>
      </w:r>
      <w:r w:rsidRPr="00BE4191">
        <w:rPr>
          <w:rFonts w:ascii="Times New Roman" w:eastAsia="宋体" w:hAnsi="宋体"/>
          <w:i/>
          <w:sz w:val="24"/>
        </w:rPr>
        <w:t>n</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3,</w:t>
      </w:r>
      <w:r w:rsidRPr="00BE4191">
        <w:rPr>
          <w:rFonts w:ascii="Times New Roman" w:eastAsia="楷体" w:hAnsi="楷体"/>
          <w:sz w:val="24"/>
        </w:rPr>
        <w:t>即</w:t>
      </w:r>
      <m:oMath>
        <m:f>
          <m:fPr>
            <m:ctrlPr>
              <w:rPr>
                <w:rFonts w:ascii="Cambria Math" w:eastAsia="宋体" w:hAnsi="Cambria Math"/>
                <w:sz w:val="24"/>
              </w:rPr>
            </m:ctrlPr>
          </m:fPr>
          <m:num>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4</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1</m:t>
                    </m:r>
                  </m:sub>
                </m:sSub>
              </m:num>
              <m:den>
                <m:r>
                  <m:rPr>
                    <m:sty m:val="p"/>
                  </m:rPr>
                  <w:rPr>
                    <w:rFonts w:ascii="Cambria Math" w:eastAsia="宋体" w:hAnsi="Cambria Math"/>
                    <w:sz w:val="32"/>
                    <w:szCs w:val="20"/>
                  </w:rPr>
                  <m:t>326</m:t>
                </m:r>
              </m:den>
            </m:f>
          </m:num>
          <m:den>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5</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3</m:t>
                    </m:r>
                  </m:sub>
                </m:sSub>
              </m:num>
              <m:den>
                <m:r>
                  <m:rPr>
                    <m:sty m:val="p"/>
                  </m:rPr>
                  <w:rPr>
                    <w:rFonts w:ascii="Cambria Math" w:eastAsia="宋体" w:hAnsi="Cambria Math"/>
                    <w:sz w:val="32"/>
                    <w:szCs w:val="20"/>
                  </w:rPr>
                  <m:t>44</m:t>
                </m:r>
              </m:den>
            </m:f>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BE4191">
        <w:rPr>
          <w:rFonts w:ascii="Times New Roman" w:eastAsia="宋体" w:hAnsi="宋体"/>
          <w:sz w:val="24"/>
        </w:rPr>
        <w:t>;</w:t>
      </w:r>
      <w:r w:rsidRPr="00BE4191">
        <w:rPr>
          <w:rFonts w:ascii="Times New Roman" w:eastAsia="宋体" w:hAnsi="宋体"/>
          <w:i/>
          <w:sz w:val="24"/>
        </w:rPr>
        <w:t>n</w:t>
      </w:r>
      <w:r w:rsidRPr="00BE4191">
        <w:rPr>
          <w:rFonts w:ascii="Times New Roman" w:eastAsia="宋体" w:hAnsi="宋体"/>
          <w:sz w:val="24"/>
        </w:rPr>
        <w:t>(La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i/>
          <w:sz w:val="24"/>
        </w:rPr>
        <w:t>n</w:t>
      </w:r>
      <w:r w:rsidRPr="00BE4191">
        <w:rPr>
          <w:rFonts w:ascii="Times New Roman" w:eastAsia="宋体" w:hAnsi="宋体"/>
          <w:sz w:val="24"/>
        </w:rPr>
        <w:t>[La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i/>
          <w:sz w:val="24"/>
        </w:rPr>
        <w:t>x</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可求出水合碳酸镧化学式中结晶水数目</w:t>
      </w:r>
      <w:r w:rsidRPr="00BE4191">
        <w:rPr>
          <w:rFonts w:ascii="Times New Roman" w:eastAsia="宋体" w:hAnsi="宋体"/>
          <w:i/>
          <w:sz w:val="24"/>
        </w:rPr>
        <w:t>x=</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326</m:t>
                </m:r>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2</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1</m:t>
                    </m:r>
                  </m:sub>
                </m:sSub>
                <m:r>
                  <m:rPr>
                    <m:nor/>
                  </m:rPr>
                  <w:rPr>
                    <w:rFonts w:ascii="Times New Roman" w:eastAsia="宋体" w:hAnsi="宋体"/>
                    <w:sz w:val="32"/>
                    <w:szCs w:val="20"/>
                  </w:rPr>
                  <m:t>)</m:t>
                </m:r>
              </m:num>
              <m:den>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4</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1</m:t>
                    </m:r>
                  </m:sub>
                </m:sSub>
              </m:den>
            </m:f>
            <m:r>
              <m:rPr>
                <m:nor/>
              </m:rPr>
              <w:rPr>
                <w:rFonts w:ascii="Times New Roman" w:eastAsia="宋体" w:hAnsi="宋体"/>
                <w:sz w:val="28"/>
                <w:szCs w:val="18"/>
              </w:rPr>
              <m:t>-</m:t>
            </m:r>
            <m:r>
              <m:rPr>
                <m:sty m:val="p"/>
              </m:rPr>
              <w:rPr>
                <w:rFonts w:ascii="Cambria Math" w:eastAsia="宋体" w:hAnsi="Cambria Math"/>
                <w:sz w:val="28"/>
                <w:szCs w:val="18"/>
              </w:rPr>
              <m:t>458</m:t>
            </m:r>
          </m:num>
          <m:den>
            <m:r>
              <m:rPr>
                <m:sty m:val="p"/>
              </m:rPr>
              <w:rPr>
                <w:rFonts w:ascii="Cambria Math" w:eastAsia="宋体" w:hAnsi="Cambria Math"/>
                <w:sz w:val="28"/>
                <w:szCs w:val="18"/>
              </w:rPr>
              <m:t>18</m:t>
            </m:r>
          </m:den>
        </m:f>
        <m:r>
          <m:rPr>
            <m:sty m:val="p"/>
          </m:rPr>
          <w:rPr>
            <w:rFonts w:ascii="Cambria Math" w:eastAsia="楷体" w:hAnsi="Cambria Math"/>
            <w:sz w:val="24"/>
          </w:rPr>
          <m:t>或</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132</m:t>
                </m:r>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2</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1</m:t>
                    </m:r>
                  </m:sub>
                </m:sSub>
                <m:r>
                  <m:rPr>
                    <m:nor/>
                  </m:rPr>
                  <w:rPr>
                    <w:rFonts w:ascii="Times New Roman" w:eastAsia="宋体" w:hAnsi="宋体"/>
                    <w:sz w:val="32"/>
                    <w:szCs w:val="20"/>
                  </w:rPr>
                  <m:t>)</m:t>
                </m:r>
              </m:num>
              <m:den>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5</m:t>
                    </m:r>
                  </m:sub>
                </m:sSub>
                <m:r>
                  <m:rPr>
                    <m:nor/>
                  </m:rPr>
                  <w:rPr>
                    <w:rFonts w:ascii="Times New Roman" w:eastAsia="宋体" w:hAnsi="宋体"/>
                    <w:sz w:val="32"/>
                    <w:szCs w:val="20"/>
                  </w:rPr>
                  <m:t>-</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3</m:t>
                    </m:r>
                  </m:sub>
                </m:sSub>
              </m:den>
            </m:f>
            <m:r>
              <m:rPr>
                <m:nor/>
              </m:rPr>
              <w:rPr>
                <w:rFonts w:ascii="Times New Roman" w:eastAsia="宋体" w:hAnsi="宋体"/>
                <w:sz w:val="28"/>
                <w:szCs w:val="18"/>
              </w:rPr>
              <m:t>-</m:t>
            </m:r>
            <m:r>
              <m:rPr>
                <m:sty m:val="p"/>
              </m:rPr>
              <w:rPr>
                <w:rFonts w:ascii="Cambria Math" w:eastAsia="宋体" w:hAnsi="Cambria Math"/>
                <w:sz w:val="28"/>
                <w:szCs w:val="18"/>
              </w:rPr>
              <m:t>458</m:t>
            </m:r>
          </m:num>
          <m:den>
            <m:r>
              <m:rPr>
                <m:sty m:val="p"/>
              </m:rPr>
              <w:rPr>
                <w:rFonts w:ascii="Cambria Math" w:eastAsia="宋体" w:hAnsi="Cambria Math"/>
                <w:sz w:val="28"/>
                <w:szCs w:val="18"/>
              </w:rPr>
              <m:t>18</m:t>
            </m:r>
          </m:den>
        </m:f>
      </m:oMath>
      <w:r w:rsidRPr="00BE4191">
        <w:rPr>
          <w:rFonts w:ascii="Times New Roman" w:eastAsia="楷体" w:hAnsi="楷体"/>
          <w:sz w:val="24"/>
        </w:rPr>
        <w:t>。</w:t>
      </w:r>
    </w:p>
    <w:p w:rsidR="00A7756A" w:rsidRPr="00BE4191" w:rsidRDefault="00A7756A" w:rsidP="00A7756A">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根据题意</w:t>
      </w:r>
      <w:r w:rsidRPr="00BE4191">
        <w:rPr>
          <w:rFonts w:ascii="Times New Roman" w:eastAsia="宋体" w:hAnsi="宋体"/>
          <w:sz w:val="24"/>
        </w:rPr>
        <w:t>,</w:t>
      </w:r>
      <w:r w:rsidRPr="00BE4191">
        <w:rPr>
          <w:rFonts w:ascii="Times New Roman" w:eastAsia="楷体" w:hAnsi="楷体"/>
          <w:sz w:val="24"/>
        </w:rPr>
        <w:t>加入水合碳酸镧吸光度为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12,</w:t>
      </w:r>
      <w:r w:rsidRPr="00BE4191">
        <w:rPr>
          <w:rFonts w:ascii="Times New Roman" w:eastAsia="楷体" w:hAnsi="楷体"/>
          <w:sz w:val="24"/>
        </w:rPr>
        <w:t>可知此时磷酸盐的浓度为</w:t>
      </w:r>
      <w:r w:rsidRPr="00BE4191">
        <w:rPr>
          <w:rFonts w:ascii="Times New Roman" w:eastAsia="宋体" w:hAnsi="宋体"/>
          <w:sz w:val="24"/>
        </w:rPr>
        <w:t>7</w:t>
      </w:r>
      <w:r w:rsidRPr="00BE4191">
        <w:rPr>
          <w:rFonts w:ascii="Times New Roman" w:eastAsia="宋体" w:hAnsi="Times New Roman" w:cs="Times New Roman"/>
          <w:sz w:val="24"/>
        </w:rPr>
        <w:t>.</w:t>
      </w:r>
      <w:r w:rsidRPr="00BE4191">
        <w:rPr>
          <w:rFonts w:ascii="Times New Roman" w:eastAsia="宋体" w:hAnsi="宋体"/>
          <w:sz w:val="24"/>
        </w:rPr>
        <w:t>5mg</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水合碳酸镧对磷酸盐的结合率</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30</m:t>
            </m:r>
            <m:r>
              <m:rPr>
                <m:nor/>
              </m:rPr>
              <w:rPr>
                <w:rFonts w:ascii="Times New Roman" w:eastAsia="宋体" w:hAnsi="宋体"/>
                <w:sz w:val="28"/>
                <w:szCs w:val="18"/>
              </w:rPr>
              <m:t>-</m:t>
            </m:r>
            <m:r>
              <m:rPr>
                <m:sty m:val="p"/>
              </m:rPr>
              <w:rPr>
                <w:rFonts w:ascii="Cambria Math" w:eastAsia="宋体" w:hAnsi="Cambria Math"/>
                <w:sz w:val="28"/>
                <w:szCs w:val="18"/>
              </w:rPr>
              <m:t>7</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num>
          <m:den>
            <m:r>
              <m:rPr>
                <m:sty m:val="p"/>
              </m:rPr>
              <w:rPr>
                <w:rFonts w:ascii="Cambria Math" w:eastAsia="宋体" w:hAnsi="Cambria Math"/>
                <w:sz w:val="28"/>
                <w:szCs w:val="18"/>
              </w:rPr>
              <m:t>30</m:t>
            </m:r>
          </m:den>
        </m:f>
      </m:oMath>
      <w:r w:rsidRPr="00BE4191">
        <w:rPr>
          <w:rFonts w:ascii="Times New Roman" w:eastAsia="宋体" w:hAnsi="Times New Roman" w:cs="Times New Roman"/>
          <w:sz w:val="24"/>
        </w:rPr>
        <w:t>×</w:t>
      </w:r>
      <w:r w:rsidRPr="00BE4191">
        <w:rPr>
          <w:rFonts w:ascii="Times New Roman" w:eastAsia="宋体" w:hAnsi="宋体"/>
          <w:sz w:val="24"/>
        </w:rPr>
        <w:t>100%=75%</w:t>
      </w:r>
      <w:r w:rsidRPr="00BE4191">
        <w:rPr>
          <w:rFonts w:ascii="Times New Roman" w:eastAsia="楷体" w:hAnsi="楷体"/>
          <w:sz w:val="24"/>
        </w:rPr>
        <w:t>。</w:t>
      </w:r>
    </w:p>
    <w:p w:rsidR="00A7756A" w:rsidRPr="00AF1B96" w:rsidRDefault="00A7756A" w:rsidP="00A7756A"/>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A5D" w:rsidRDefault="00AB6A5D">
      <w:r>
        <w:separator/>
      </w:r>
    </w:p>
  </w:endnote>
  <w:endnote w:type="continuationSeparator" w:id="1">
    <w:p w:rsidR="00AB6A5D" w:rsidRDefault="00AB6A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A5D" w:rsidRDefault="00AB6A5D">
      <w:r>
        <w:separator/>
      </w:r>
    </w:p>
  </w:footnote>
  <w:footnote w:type="continuationSeparator" w:id="1">
    <w:p w:rsidR="00AB6A5D" w:rsidRDefault="00AB6A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A7756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86DA6"/>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05BC"/>
    <w:rsid w:val="00A40934"/>
    <w:rsid w:val="00A51310"/>
    <w:rsid w:val="00A54505"/>
    <w:rsid w:val="00A7756A"/>
    <w:rsid w:val="00A83932"/>
    <w:rsid w:val="00AA0931"/>
    <w:rsid w:val="00AA5884"/>
    <w:rsid w:val="00AA5E3A"/>
    <w:rsid w:val="00AB08F5"/>
    <w:rsid w:val="00AB547B"/>
    <w:rsid w:val="00AB63F9"/>
    <w:rsid w:val="00AB6A5D"/>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75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775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9EC1B-F881-4F10-9005-CE9161D58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2021-10-15T04:40:00Z</dcterms:created>
  <dcterms:modified xsi:type="dcterms:W3CDTF">2022-04-26T06:48:00Z</dcterms:modified>
</cp:coreProperties>
</file>